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Cs w:val="32"/>
        </w:rPr>
      </w:pPr>
      <w:r>
        <w:rPr>
          <w:rFonts w:hint="eastAsia" w:ascii="仿宋" w:hAnsi="仿宋" w:eastAsia="仿宋" w:cs="仿宋"/>
          <w:szCs w:val="32"/>
        </w:rPr>
        <w:t>招标公告</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JY-G2024108</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月电磁备件采购项目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
        <w:adjustRightInd w:val="0"/>
        <w:snapToGrid w:val="0"/>
        <w:spacing w:line="360" w:lineRule="exact"/>
        <w:ind w:firstLine="0" w:firstLineChars="0"/>
        <w:rPr>
          <w:rFonts w:ascii="仿宋" w:hAnsi="仿宋" w:eastAsia="仿宋" w:cs="仿宋"/>
          <w:sz w:val="28"/>
          <w:szCs w:val="28"/>
        </w:rPr>
      </w:pPr>
    </w:p>
    <w:p>
      <w:pPr>
        <w:pStyle w:val="10"/>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年在华菱三钢有直接业绩；(非衡钢业绩须提供合同复印件)。</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80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8</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9</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rPr>
        <w:t>上午10:30</w:t>
      </w:r>
      <w:r>
        <w:rPr>
          <w:rFonts w:hint="eastAsia" w:ascii="仿宋" w:hAnsi="仿宋" w:eastAsia="仿宋" w:cs="仿宋"/>
          <w:b/>
          <w:sz w:val="28"/>
          <w:szCs w:val="28"/>
        </w:rPr>
        <w:t>(北京时间)</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d67be782-200c-49e8-bae0-3f7886200f12"/>
  </w:docVars>
  <w:rsids>
    <w:rsidRoot w:val="009D74F7"/>
    <w:rsid w:val="00001D90"/>
    <w:rsid w:val="000F78AD"/>
    <w:rsid w:val="00202301"/>
    <w:rsid w:val="002F0B54"/>
    <w:rsid w:val="003876F7"/>
    <w:rsid w:val="003A1426"/>
    <w:rsid w:val="003B210D"/>
    <w:rsid w:val="004A4E46"/>
    <w:rsid w:val="004B27C5"/>
    <w:rsid w:val="00657E93"/>
    <w:rsid w:val="00702B7E"/>
    <w:rsid w:val="007901F9"/>
    <w:rsid w:val="007C3856"/>
    <w:rsid w:val="007F0936"/>
    <w:rsid w:val="00823D5F"/>
    <w:rsid w:val="00884936"/>
    <w:rsid w:val="009111C5"/>
    <w:rsid w:val="009C6571"/>
    <w:rsid w:val="009C69BE"/>
    <w:rsid w:val="009D74F7"/>
    <w:rsid w:val="00C25091"/>
    <w:rsid w:val="00CC187B"/>
    <w:rsid w:val="00D632D1"/>
    <w:rsid w:val="00DF779B"/>
    <w:rsid w:val="00E96279"/>
    <w:rsid w:val="00F11B57"/>
    <w:rsid w:val="00F801A5"/>
    <w:rsid w:val="00FD0E10"/>
    <w:rsid w:val="01AA601A"/>
    <w:rsid w:val="03F863C0"/>
    <w:rsid w:val="04237661"/>
    <w:rsid w:val="06451689"/>
    <w:rsid w:val="09301849"/>
    <w:rsid w:val="23C45CC3"/>
    <w:rsid w:val="24191401"/>
    <w:rsid w:val="2B8C1EEA"/>
    <w:rsid w:val="360412A4"/>
    <w:rsid w:val="6C7F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autoRedefine/>
    <w:qFormat/>
    <w:uiPriority w:val="0"/>
    <w:pPr>
      <w:spacing w:before="240" w:after="60"/>
      <w:jc w:val="center"/>
      <w:outlineLvl w:val="0"/>
    </w:pPr>
    <w:rPr>
      <w:rFonts w:ascii="Cambria" w:hAnsi="Cambria"/>
      <w:b/>
      <w:sz w:val="32"/>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987</Words>
  <Characters>1139</Characters>
  <Lines>9</Lines>
  <Paragraphs>2</Paragraphs>
  <TotalTime>0</TotalTime>
  <ScaleCrop>false</ScaleCrop>
  <LinksUpToDate>false</LinksUpToDate>
  <CharactersWithSpaces>1177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肖圣朋</cp:lastModifiedBy>
  <dcterms:modified xsi:type="dcterms:W3CDTF">2024-08-05T01:04:53Z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80E62D9E3A4E4DA6817C923DDA6CC190_13</vt:lpwstr>
  </property>
</Properties>
</file>