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FB6C13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2025年1月钢材类物资采购项目中标候选人公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3728F226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0B1D71D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69723A68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115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根据招投标相关法律法规及招标文件规定，2025年1月钢材类物资采购项目评标工作已经结束，本项目采用经评审的最低价中标法，现将评标相关信息予以公示。</w:t>
      </w:r>
    </w:p>
    <w:p w14:paraId="68ECD384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项目名称：2025年1月钢材类物资采购项目</w:t>
      </w:r>
    </w:p>
    <w:p w14:paraId="782F2642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JY-G202500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 w14:paraId="36DF348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1A44B02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 w14:paraId="49E1F75F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 w14:paraId="1FE6F3BE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76B70A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1BE71E05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44ABF59E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4DB166E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4F83C5A5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0BAA4275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D3128AF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0A03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21B8465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DBC2573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3F47F9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D9A4B73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360</Characters>
  <Lines>1</Lines>
  <Paragraphs>1</Paragraphs>
  <TotalTime>2</TotalTime>
  <ScaleCrop>false</ScaleCrop>
  <LinksUpToDate>false</LinksUpToDate>
  <CharactersWithSpaces>436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吉瑞康</cp:lastModifiedBy>
  <cp:lastPrinted>2024-12-02T07:44:00Z</cp:lastPrinted>
  <dcterms:modified xsi:type="dcterms:W3CDTF">2025-01-26T10:02:31Z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AE35EB78FB584BCD886BC4F34E0CB3A0_13</vt:lpwstr>
  </property>
  <property fmtid="{D5CDD505-2E9C-101B-9397-08002B2CF9AE}" pid="4" name="KSOTemplateDocerSaveRecord">
    <vt:lpwstr>eyJoZGlkIjoiZjM2MDUyZGEyZTRlMzE3YTRiYWZlZTdmNzQzOGNmODIiLCJ1c2VySWQiOiIzMzg0MDAzMzcifQ==</vt:lpwstr>
  </property>
</Properties>
</file>