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064A" w:rsidRDefault="0085064A" w:rsidP="006331D2">
      <w:pPr>
        <w:jc w:val="center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85064A">
        <w:rPr>
          <w:rFonts w:asciiTheme="minorEastAsia" w:eastAsiaTheme="minorEastAsia" w:hAnsiTheme="minorEastAsia" w:hint="eastAsia"/>
          <w:b/>
          <w:sz w:val="32"/>
          <w:szCs w:val="32"/>
        </w:rPr>
        <w:t xml:space="preserve">2021年7月炼铁厂热电偶采购项目   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85064A" w:rsidRPr="0085064A">
        <w:rPr>
          <w:rFonts w:ascii="仿宋" w:eastAsia="仿宋" w:hAnsi="仿宋" w:hint="eastAsia"/>
          <w:sz w:val="28"/>
          <w:szCs w:val="28"/>
        </w:rPr>
        <w:t>2021年7月炼铁厂热电偶采购项目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85064A" w:rsidRPr="0085064A">
        <w:rPr>
          <w:rFonts w:ascii="仿宋" w:eastAsia="仿宋" w:hAnsi="仿宋" w:hint="eastAsia"/>
          <w:sz w:val="28"/>
          <w:szCs w:val="28"/>
        </w:rPr>
        <w:t>2021年7月炼铁厂热电偶采购项目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85064A">
        <w:rPr>
          <w:rFonts w:ascii="仿宋" w:eastAsia="仿宋" w:hAnsi="仿宋" w:hint="eastAsia"/>
          <w:sz w:val="28"/>
          <w:szCs w:val="28"/>
        </w:rPr>
        <w:t>315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9D55DA">
        <w:rPr>
          <w:rFonts w:ascii="仿宋" w:eastAsia="仿宋" w:hAnsi="仿宋" w:hint="eastAsia"/>
          <w:sz w:val="28"/>
          <w:szCs w:val="28"/>
        </w:rPr>
        <w:t>评审，</w:t>
      </w:r>
      <w:r w:rsidR="0085064A" w:rsidRPr="0085064A">
        <w:rPr>
          <w:rFonts w:ascii="仿宋" w:eastAsia="仿宋" w:hAnsi="仿宋" w:hint="eastAsia"/>
          <w:sz w:val="28"/>
          <w:szCs w:val="28"/>
        </w:rPr>
        <w:t>江苏迈优电气科技有限公司</w:t>
      </w:r>
      <w:r w:rsidR="009D55DA">
        <w:rPr>
          <w:rFonts w:ascii="仿宋" w:eastAsia="仿宋" w:hAnsi="仿宋" w:hint="eastAsia"/>
          <w:sz w:val="28"/>
          <w:szCs w:val="28"/>
        </w:rPr>
        <w:t>以</w:t>
      </w:r>
      <w:r w:rsidR="00EF35AF">
        <w:rPr>
          <w:rFonts w:ascii="仿宋" w:eastAsia="仿宋" w:hAnsi="仿宋" w:hint="eastAsia"/>
          <w:sz w:val="28"/>
          <w:szCs w:val="28"/>
        </w:rPr>
        <w:t>人民币</w:t>
      </w:r>
      <w:r w:rsidR="0085064A">
        <w:rPr>
          <w:rFonts w:ascii="仿宋" w:eastAsia="仿宋" w:hAnsi="仿宋" w:hint="eastAsia"/>
          <w:sz w:val="28"/>
          <w:szCs w:val="28"/>
        </w:rPr>
        <w:t>18.5</w:t>
      </w:r>
      <w:r w:rsidR="00B42A7C">
        <w:rPr>
          <w:rFonts w:ascii="仿宋" w:eastAsia="仿宋" w:hAnsi="仿宋" w:hint="eastAsia"/>
          <w:sz w:val="28"/>
          <w:szCs w:val="28"/>
        </w:rPr>
        <w:t>万元</w:t>
      </w:r>
      <w:r w:rsidR="009D55DA">
        <w:rPr>
          <w:rFonts w:ascii="仿宋" w:eastAsia="仿宋" w:hAnsi="仿宋" w:hint="eastAsia"/>
          <w:sz w:val="28"/>
          <w:szCs w:val="28"/>
        </w:rPr>
        <w:t>为第一</w:t>
      </w:r>
      <w:r w:rsidR="00EF35AF">
        <w:rPr>
          <w:rFonts w:ascii="仿宋" w:eastAsia="仿宋" w:hAnsi="仿宋" w:hint="eastAsia"/>
          <w:sz w:val="28"/>
          <w:szCs w:val="28"/>
        </w:rPr>
        <w:t>中标</w:t>
      </w:r>
      <w:r w:rsidR="009D55DA">
        <w:rPr>
          <w:rFonts w:ascii="仿宋" w:eastAsia="仿宋" w:hAnsi="仿宋" w:hint="eastAsia"/>
          <w:sz w:val="28"/>
          <w:szCs w:val="28"/>
        </w:rPr>
        <w:t>候选人。</w:t>
      </w:r>
      <w:r w:rsidR="00EF35AF">
        <w:rPr>
          <w:rFonts w:ascii="仿宋" w:eastAsia="仿宋" w:hAnsi="仿宋" w:hint="eastAsia"/>
          <w:sz w:val="28"/>
          <w:szCs w:val="28"/>
        </w:rPr>
        <w:t>报价</w:t>
      </w:r>
      <w:r w:rsidR="00B42A7C">
        <w:rPr>
          <w:rFonts w:ascii="仿宋" w:eastAsia="仿宋" w:hAnsi="仿宋" w:hint="eastAsia"/>
          <w:sz w:val="28"/>
          <w:szCs w:val="28"/>
        </w:rPr>
        <w:t>含税13%。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85064A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85064A" w:rsidRDefault="006331D2" w:rsidP="0085064A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  <w:r w:rsidRPr="0085064A">
        <w:rPr>
          <w:rFonts w:ascii="仿宋" w:eastAsia="仿宋" w:hAnsi="仿宋"/>
          <w:sz w:val="28"/>
          <w:szCs w:val="28"/>
        </w:rPr>
        <w:t xml:space="preserve">     Email</w:t>
      </w:r>
      <w:r w:rsidRPr="0085064A">
        <w:rPr>
          <w:rFonts w:ascii="仿宋" w:eastAsia="仿宋" w:hAnsi="仿宋" w:hint="eastAsia"/>
          <w:sz w:val="28"/>
          <w:szCs w:val="28"/>
        </w:rPr>
        <w:t>：</w:t>
      </w:r>
      <w:r w:rsidR="00321741" w:rsidRPr="0085064A">
        <w:rPr>
          <w:rFonts w:ascii="仿宋" w:eastAsia="仿宋" w:hAnsi="仿宋" w:hint="eastAsia"/>
          <w:sz w:val="28"/>
          <w:szCs w:val="28"/>
        </w:rPr>
        <w:t>hgtoubiao3</w:t>
      </w:r>
      <w:r w:rsidRPr="0085064A">
        <w:rPr>
          <w:rFonts w:ascii="仿宋" w:eastAsia="仿宋" w:hAnsi="仿宋" w:hint="eastAsia"/>
          <w:sz w:val="28"/>
          <w:szCs w:val="28"/>
        </w:rPr>
        <w:t>@1</w:t>
      </w:r>
      <w:r w:rsidR="00321741" w:rsidRPr="0085064A">
        <w:rPr>
          <w:rFonts w:ascii="仿宋" w:eastAsia="仿宋" w:hAnsi="仿宋" w:hint="eastAsia"/>
          <w:sz w:val="28"/>
          <w:szCs w:val="28"/>
        </w:rPr>
        <w:t>26</w:t>
      </w:r>
      <w:r w:rsidRPr="0085064A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7E1140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4B2" w:rsidRDefault="004B64B2" w:rsidP="00E46BC9">
      <w:r>
        <w:separator/>
      </w:r>
    </w:p>
  </w:endnote>
  <w:endnote w:type="continuationSeparator" w:id="1">
    <w:p w:rsidR="004B64B2" w:rsidRDefault="004B64B2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DA" w:rsidRDefault="009E140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9D55DA" w:rsidRDefault="009E140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9D55D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7E1140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4B2" w:rsidRDefault="004B64B2" w:rsidP="00E46BC9">
      <w:r>
        <w:separator/>
      </w:r>
    </w:p>
  </w:footnote>
  <w:footnote w:type="continuationSeparator" w:id="1">
    <w:p w:rsidR="004B64B2" w:rsidRDefault="004B64B2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洪义斌</cp:lastModifiedBy>
  <cp:revision>32</cp:revision>
  <cp:lastPrinted>2021-05-21T06:26:00Z</cp:lastPrinted>
  <dcterms:created xsi:type="dcterms:W3CDTF">2021-06-16T04:02:00Z</dcterms:created>
  <dcterms:modified xsi:type="dcterms:W3CDTF">2021-07-09T00:43:00Z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