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0D6B" w:rsidRDefault="00073AE0" w:rsidP="006331D2">
      <w:pPr>
        <w:jc w:val="center"/>
        <w:rPr>
          <w:rFonts w:ascii="仿宋" w:eastAsia="仿宋" w:hAnsi="仿宋"/>
          <w:b/>
          <w:sz w:val="36"/>
          <w:szCs w:val="36"/>
        </w:rPr>
      </w:pPr>
      <w:r w:rsidRPr="00073AE0">
        <w:rPr>
          <w:rFonts w:ascii="仿宋" w:eastAsia="仿宋" w:hAnsi="仿宋" w:hint="eastAsia"/>
          <w:b/>
          <w:sz w:val="36"/>
          <w:szCs w:val="36"/>
        </w:rPr>
        <w:t>炼铁厂铁水罐对位电力机车改造项目铁路线延长及新建烧结环冷机余热回收系统改造项目水泵房土建工程</w:t>
      </w:r>
    </w:p>
    <w:p w:rsidR="006331D2" w:rsidRPr="00E96794" w:rsidRDefault="009D55DA" w:rsidP="006331D2">
      <w:pPr>
        <w:jc w:val="center"/>
        <w:rPr>
          <w:rFonts w:ascii="仿宋" w:eastAsia="仿宋" w:hAnsi="仿宋"/>
          <w:b/>
          <w:sz w:val="36"/>
          <w:szCs w:val="36"/>
        </w:rPr>
      </w:pPr>
      <w:r w:rsidRPr="00E96794">
        <w:rPr>
          <w:rFonts w:ascii="仿宋" w:eastAsia="仿宋" w:hAnsi="仿宋" w:hint="eastAsia"/>
          <w:b/>
          <w:sz w:val="36"/>
          <w:szCs w:val="36"/>
        </w:rPr>
        <w:t>招</w:t>
      </w:r>
      <w:r w:rsidR="006331D2" w:rsidRPr="00E96794">
        <w:rPr>
          <w:rFonts w:ascii="仿宋" w:eastAsia="仿宋" w:hAnsi="仿宋" w:hint="eastAsia"/>
          <w:b/>
          <w:sz w:val="36"/>
          <w:szCs w:val="36"/>
        </w:rPr>
        <w:t>标结果公示</w:t>
      </w:r>
    </w:p>
    <w:p w:rsidR="00B42A7C" w:rsidRPr="00B42A7C" w:rsidRDefault="00B42A7C" w:rsidP="006331D2">
      <w:pPr>
        <w:jc w:val="center"/>
        <w:rPr>
          <w:rFonts w:asciiTheme="minorEastAsia" w:eastAsiaTheme="minorEastAsia" w:hAnsiTheme="minorEastAsia"/>
          <w:b/>
          <w:sz w:val="32"/>
          <w:szCs w:val="32"/>
        </w:rPr>
      </w:pPr>
    </w:p>
    <w:p w:rsidR="006331D2" w:rsidRPr="00B42A7C" w:rsidRDefault="006331D2" w:rsidP="00B42A7C">
      <w:pPr>
        <w:ind w:firstLineChars="201" w:firstLine="565"/>
        <w:jc w:val="left"/>
        <w:rPr>
          <w:rFonts w:ascii="仿宋" w:eastAsia="仿宋" w:hAnsi="仿宋"/>
          <w:b/>
          <w:sz w:val="28"/>
          <w:szCs w:val="28"/>
        </w:rPr>
      </w:pPr>
    </w:p>
    <w:p w:rsidR="006331D2" w:rsidRPr="002B2681" w:rsidRDefault="00B42A7C" w:rsidP="002B2681">
      <w:pPr>
        <w:spacing w:line="500" w:lineRule="exact"/>
        <w:jc w:val="left"/>
        <w:rPr>
          <w:rFonts w:ascii="仿宋" w:eastAsia="仿宋" w:hAnsi="仿宋"/>
          <w:sz w:val="28"/>
          <w:szCs w:val="28"/>
        </w:rPr>
      </w:pPr>
      <w:r>
        <w:rPr>
          <w:rFonts w:ascii="仿宋" w:eastAsia="仿宋" w:hAnsi="仿宋" w:hint="eastAsia"/>
          <w:sz w:val="28"/>
          <w:szCs w:val="28"/>
        </w:rPr>
        <w:t xml:space="preserve">    </w:t>
      </w:r>
      <w:r w:rsidR="006331D2" w:rsidRPr="002B2681">
        <w:rPr>
          <w:rFonts w:ascii="仿宋" w:eastAsia="仿宋" w:hAnsi="仿宋" w:hint="eastAsia"/>
          <w:sz w:val="28"/>
          <w:szCs w:val="28"/>
        </w:rPr>
        <w:t>根据招投标相关法律法规及招标文件规定，</w:t>
      </w:r>
      <w:r w:rsidR="00073AE0" w:rsidRPr="00073AE0">
        <w:rPr>
          <w:rFonts w:ascii="仿宋" w:eastAsia="仿宋" w:hAnsi="仿宋" w:hint="eastAsia"/>
          <w:sz w:val="28"/>
          <w:szCs w:val="28"/>
        </w:rPr>
        <w:t>炼铁厂铁水罐对位电力机车改造项目铁路线延长及新建烧结环冷机余热回收系统改造项目水泵房土建工程</w:t>
      </w:r>
      <w:r w:rsidR="006331D2" w:rsidRPr="002B2681">
        <w:rPr>
          <w:rFonts w:ascii="仿宋" w:eastAsia="仿宋" w:hAnsi="仿宋" w:hint="eastAsia"/>
          <w:sz w:val="28"/>
          <w:szCs w:val="28"/>
        </w:rPr>
        <w:t>评标工作已经结束，本项目采用经评审的最低价中标法，现将评标相关信息予以公示。</w:t>
      </w:r>
    </w:p>
    <w:p w:rsidR="006331D2" w:rsidRPr="002B2681" w:rsidRDefault="006331D2" w:rsidP="002B2681">
      <w:pPr>
        <w:pStyle w:val="af7"/>
        <w:widowControl/>
        <w:numPr>
          <w:ilvl w:val="0"/>
          <w:numId w:val="25"/>
        </w:numPr>
        <w:spacing w:line="500" w:lineRule="exact"/>
        <w:ind w:left="0" w:firstLineChars="0" w:firstLine="567"/>
        <w:contextualSpacing/>
        <w:rPr>
          <w:rFonts w:ascii="仿宋" w:eastAsia="仿宋" w:hAnsi="仿宋"/>
          <w:sz w:val="28"/>
          <w:szCs w:val="28"/>
        </w:rPr>
      </w:pPr>
      <w:r w:rsidRPr="002B2681">
        <w:rPr>
          <w:rFonts w:ascii="仿宋" w:eastAsia="仿宋" w:hAnsi="仿宋" w:hint="eastAsia"/>
          <w:sz w:val="28"/>
          <w:szCs w:val="28"/>
        </w:rPr>
        <w:t>项目名称：</w:t>
      </w:r>
      <w:r w:rsidR="00073AE0" w:rsidRPr="00073AE0">
        <w:rPr>
          <w:rFonts w:ascii="仿宋" w:eastAsia="仿宋" w:hAnsi="仿宋" w:hint="eastAsia"/>
          <w:sz w:val="28"/>
          <w:szCs w:val="28"/>
        </w:rPr>
        <w:t>炼铁厂铁水罐对位电力机车改造项目铁路线延长及新建烧结环冷机余热回收系统改造项目水泵房土建工程</w:t>
      </w:r>
    </w:p>
    <w:p w:rsidR="006331D2" w:rsidRPr="002B2681" w:rsidRDefault="006331D2" w:rsidP="002B2681">
      <w:pPr>
        <w:pStyle w:val="af7"/>
        <w:widowControl/>
        <w:numPr>
          <w:ilvl w:val="0"/>
          <w:numId w:val="25"/>
        </w:numPr>
        <w:spacing w:line="500" w:lineRule="exact"/>
        <w:ind w:left="0" w:firstLineChars="0" w:firstLine="567"/>
        <w:contextualSpacing/>
        <w:rPr>
          <w:rFonts w:ascii="仿宋" w:eastAsia="仿宋" w:hAnsi="仿宋"/>
          <w:sz w:val="28"/>
          <w:szCs w:val="28"/>
        </w:rPr>
      </w:pPr>
      <w:r w:rsidRPr="002B2681">
        <w:rPr>
          <w:rFonts w:ascii="仿宋" w:eastAsia="仿宋" w:hAnsi="仿宋" w:hint="eastAsia"/>
          <w:sz w:val="28"/>
          <w:szCs w:val="28"/>
        </w:rPr>
        <w:t>项目编号：</w:t>
      </w:r>
      <w:r w:rsidR="00B42A7C" w:rsidRPr="002B2681">
        <w:rPr>
          <w:rFonts w:ascii="仿宋" w:eastAsia="仿宋" w:hAnsi="仿宋" w:hint="eastAsia"/>
          <w:sz w:val="28"/>
          <w:szCs w:val="28"/>
        </w:rPr>
        <w:t>HGZB21</w:t>
      </w:r>
      <w:r w:rsidR="004C2090">
        <w:rPr>
          <w:rFonts w:ascii="仿宋" w:eastAsia="仿宋" w:hAnsi="仿宋" w:hint="eastAsia"/>
          <w:sz w:val="28"/>
          <w:szCs w:val="28"/>
        </w:rPr>
        <w:t>3</w:t>
      </w:r>
      <w:r w:rsidR="00073AE0">
        <w:rPr>
          <w:rFonts w:ascii="仿宋" w:eastAsia="仿宋" w:hAnsi="仿宋" w:hint="eastAsia"/>
          <w:sz w:val="28"/>
          <w:szCs w:val="28"/>
        </w:rPr>
        <w:t>87</w:t>
      </w:r>
    </w:p>
    <w:p w:rsidR="00B42A7C" w:rsidRPr="002B2681" w:rsidRDefault="006331D2" w:rsidP="002B2681">
      <w:pPr>
        <w:pStyle w:val="af7"/>
        <w:widowControl/>
        <w:numPr>
          <w:ilvl w:val="0"/>
          <w:numId w:val="25"/>
        </w:numPr>
        <w:spacing w:line="500" w:lineRule="exact"/>
        <w:ind w:left="0" w:firstLineChars="0" w:firstLine="567"/>
        <w:contextualSpacing/>
        <w:rPr>
          <w:rFonts w:ascii="仿宋" w:eastAsia="仿宋" w:hAnsi="仿宋"/>
          <w:sz w:val="28"/>
          <w:szCs w:val="28"/>
        </w:rPr>
      </w:pPr>
      <w:r w:rsidRPr="002B2681">
        <w:rPr>
          <w:rFonts w:ascii="仿宋" w:eastAsia="仿宋" w:hAnsi="仿宋" w:hint="eastAsia"/>
          <w:sz w:val="28"/>
          <w:szCs w:val="28"/>
        </w:rPr>
        <w:t xml:space="preserve">评审结论： </w:t>
      </w:r>
    </w:p>
    <w:p w:rsidR="00E96794" w:rsidRPr="002B2681" w:rsidRDefault="00E96794" w:rsidP="002B2681">
      <w:pPr>
        <w:widowControl/>
        <w:spacing w:line="500" w:lineRule="exact"/>
        <w:ind w:firstLineChars="202" w:firstLine="566"/>
        <w:contextualSpacing/>
        <w:rPr>
          <w:rFonts w:ascii="仿宋" w:eastAsia="仿宋" w:hAnsi="仿宋"/>
          <w:sz w:val="28"/>
          <w:szCs w:val="28"/>
        </w:rPr>
      </w:pPr>
      <w:r w:rsidRPr="002B2681">
        <w:rPr>
          <w:rFonts w:ascii="仿宋" w:eastAsia="仿宋" w:hAnsi="仿宋" w:hint="eastAsia"/>
          <w:sz w:val="28"/>
          <w:szCs w:val="28"/>
        </w:rPr>
        <w:t>经评委会评审，</w:t>
      </w:r>
      <w:r w:rsidR="00073AE0" w:rsidRPr="00073AE0">
        <w:rPr>
          <w:rFonts w:ascii="仿宋" w:eastAsia="仿宋" w:hAnsi="仿宋" w:hint="eastAsia"/>
          <w:sz w:val="28"/>
          <w:szCs w:val="28"/>
        </w:rPr>
        <w:t>衡阳市瑞宏建筑工程有限公司</w:t>
      </w:r>
      <w:r w:rsidR="00ED3464" w:rsidRPr="002B2681">
        <w:rPr>
          <w:rFonts w:ascii="仿宋" w:eastAsia="仿宋" w:hAnsi="仿宋" w:hint="eastAsia"/>
          <w:sz w:val="28"/>
          <w:szCs w:val="28"/>
        </w:rPr>
        <w:t>为第一中标候选人，</w:t>
      </w:r>
      <w:r w:rsidR="00C751A4">
        <w:rPr>
          <w:rFonts w:ascii="仿宋" w:eastAsia="仿宋" w:hAnsi="仿宋" w:hint="eastAsia"/>
          <w:sz w:val="28"/>
          <w:szCs w:val="28"/>
        </w:rPr>
        <w:t>不</w:t>
      </w:r>
      <w:r w:rsidR="00997161">
        <w:rPr>
          <w:rFonts w:ascii="仿宋" w:eastAsia="仿宋" w:hAnsi="仿宋" w:hint="eastAsia"/>
          <w:sz w:val="28"/>
          <w:szCs w:val="28"/>
        </w:rPr>
        <w:t>含税预中标金额为人民币</w:t>
      </w:r>
      <w:r w:rsidR="00C751A4">
        <w:rPr>
          <w:rFonts w:ascii="仿宋" w:eastAsia="仿宋" w:hAnsi="仿宋" w:hint="eastAsia"/>
          <w:sz w:val="28"/>
          <w:szCs w:val="28"/>
        </w:rPr>
        <w:t>壹</w:t>
      </w:r>
      <w:r w:rsidR="00997161">
        <w:rPr>
          <w:rFonts w:ascii="仿宋" w:eastAsia="仿宋" w:hAnsi="仿宋" w:hint="eastAsia"/>
          <w:sz w:val="28"/>
          <w:szCs w:val="28"/>
        </w:rPr>
        <w:t>拾</w:t>
      </w:r>
      <w:r w:rsidR="00073AE0">
        <w:rPr>
          <w:rFonts w:ascii="仿宋" w:eastAsia="仿宋" w:hAnsi="仿宋" w:hint="eastAsia"/>
          <w:sz w:val="28"/>
          <w:szCs w:val="28"/>
        </w:rPr>
        <w:t>柒</w:t>
      </w:r>
      <w:r w:rsidR="00997161">
        <w:rPr>
          <w:rFonts w:ascii="仿宋" w:eastAsia="仿宋" w:hAnsi="仿宋" w:hint="eastAsia"/>
          <w:sz w:val="28"/>
          <w:szCs w:val="28"/>
        </w:rPr>
        <w:t>万</w:t>
      </w:r>
      <w:r w:rsidR="00073AE0">
        <w:rPr>
          <w:rFonts w:ascii="仿宋" w:eastAsia="仿宋" w:hAnsi="仿宋" w:hint="eastAsia"/>
          <w:sz w:val="28"/>
          <w:szCs w:val="28"/>
        </w:rPr>
        <w:t>伍</w:t>
      </w:r>
      <w:r w:rsidR="00AC0D6B">
        <w:rPr>
          <w:rFonts w:ascii="仿宋" w:eastAsia="仿宋" w:hAnsi="仿宋" w:hint="eastAsia"/>
          <w:sz w:val="28"/>
          <w:szCs w:val="28"/>
        </w:rPr>
        <w:t>仟零</w:t>
      </w:r>
      <w:r w:rsidR="00073AE0">
        <w:rPr>
          <w:rFonts w:ascii="仿宋" w:eastAsia="仿宋" w:hAnsi="仿宋" w:hint="eastAsia"/>
          <w:sz w:val="28"/>
          <w:szCs w:val="28"/>
        </w:rPr>
        <w:t>捌拾</w:t>
      </w:r>
      <w:r w:rsidR="00997161">
        <w:rPr>
          <w:rFonts w:ascii="仿宋" w:eastAsia="仿宋" w:hAnsi="仿宋" w:hint="eastAsia"/>
          <w:sz w:val="28"/>
          <w:szCs w:val="28"/>
        </w:rPr>
        <w:t>元整</w:t>
      </w:r>
      <w:r w:rsidR="00997161" w:rsidRPr="00612A80">
        <w:rPr>
          <w:rFonts w:ascii="仿宋" w:eastAsia="仿宋" w:hAnsi="仿宋" w:hint="eastAsia"/>
          <w:sz w:val="28"/>
          <w:szCs w:val="28"/>
        </w:rPr>
        <w:t>(</w:t>
      </w:r>
      <w:r w:rsidR="00073AE0">
        <w:rPr>
          <w:rFonts w:ascii="仿宋" w:eastAsia="仿宋" w:hAnsi="仿宋" w:hint="eastAsia"/>
          <w:sz w:val="28"/>
          <w:szCs w:val="28"/>
        </w:rPr>
        <w:t>17.508</w:t>
      </w:r>
      <w:r w:rsidR="00997161">
        <w:rPr>
          <w:rFonts w:ascii="仿宋" w:eastAsia="仿宋" w:hAnsi="仿宋" w:hint="eastAsia"/>
          <w:sz w:val="28"/>
          <w:szCs w:val="28"/>
        </w:rPr>
        <w:t>万元</w:t>
      </w:r>
      <w:r w:rsidR="00997161" w:rsidRPr="00612A80">
        <w:rPr>
          <w:rFonts w:ascii="仿宋" w:eastAsia="仿宋" w:hAnsi="仿宋" w:hint="eastAsia"/>
          <w:sz w:val="28"/>
          <w:szCs w:val="28"/>
        </w:rPr>
        <w:t>，</w:t>
      </w:r>
      <w:r w:rsidR="00C751A4">
        <w:rPr>
          <w:rFonts w:ascii="仿宋" w:eastAsia="仿宋" w:hAnsi="仿宋" w:hint="eastAsia"/>
          <w:sz w:val="28"/>
          <w:szCs w:val="28"/>
        </w:rPr>
        <w:t>不</w:t>
      </w:r>
      <w:r w:rsidR="00997161" w:rsidRPr="00612A80">
        <w:rPr>
          <w:rFonts w:ascii="仿宋" w:eastAsia="仿宋" w:hAnsi="仿宋" w:hint="eastAsia"/>
          <w:sz w:val="28"/>
          <w:szCs w:val="28"/>
        </w:rPr>
        <w:t>含税，</w:t>
      </w:r>
      <w:r w:rsidR="00C751A4">
        <w:rPr>
          <w:rFonts w:ascii="仿宋" w:eastAsia="仿宋" w:hAnsi="仿宋" w:hint="eastAsia"/>
          <w:sz w:val="28"/>
          <w:szCs w:val="28"/>
        </w:rPr>
        <w:t>开票</w:t>
      </w:r>
      <w:r w:rsidR="00997161" w:rsidRPr="00612A80">
        <w:rPr>
          <w:rFonts w:ascii="仿宋" w:eastAsia="仿宋" w:hAnsi="仿宋" w:hint="eastAsia"/>
          <w:sz w:val="28"/>
          <w:szCs w:val="28"/>
        </w:rPr>
        <w:t>税率</w:t>
      </w:r>
      <w:r w:rsidR="00073AE0">
        <w:rPr>
          <w:rFonts w:ascii="仿宋" w:eastAsia="仿宋" w:hAnsi="仿宋" w:hint="eastAsia"/>
          <w:sz w:val="28"/>
          <w:szCs w:val="28"/>
        </w:rPr>
        <w:t>9</w:t>
      </w:r>
      <w:r w:rsidR="00997161" w:rsidRPr="00612A80">
        <w:rPr>
          <w:rFonts w:ascii="仿宋" w:eastAsia="仿宋" w:hAnsi="仿宋" w:hint="eastAsia"/>
          <w:sz w:val="28"/>
          <w:szCs w:val="28"/>
        </w:rPr>
        <w:t>%)</w:t>
      </w:r>
      <w:r w:rsidR="002B2681" w:rsidRPr="002B2681">
        <w:rPr>
          <w:rFonts w:ascii="仿宋" w:eastAsia="仿宋" w:hAnsi="仿宋" w:hint="eastAsia"/>
          <w:sz w:val="28"/>
          <w:szCs w:val="28"/>
        </w:rPr>
        <w:t>。</w:t>
      </w:r>
    </w:p>
    <w:p w:rsidR="002B2681" w:rsidRPr="002B2681" w:rsidRDefault="002B2681" w:rsidP="002B2681">
      <w:pPr>
        <w:pStyle w:val="af7"/>
        <w:widowControl/>
        <w:numPr>
          <w:ilvl w:val="0"/>
          <w:numId w:val="25"/>
        </w:numPr>
        <w:spacing w:line="500" w:lineRule="exact"/>
        <w:ind w:left="0" w:firstLineChars="0" w:firstLine="567"/>
        <w:contextualSpacing/>
        <w:rPr>
          <w:rFonts w:ascii="仿宋" w:eastAsia="仿宋" w:hAnsi="仿宋"/>
          <w:sz w:val="28"/>
          <w:szCs w:val="28"/>
        </w:rPr>
      </w:pPr>
      <w:r w:rsidRPr="002B2681">
        <w:rPr>
          <w:rFonts w:ascii="仿宋" w:eastAsia="仿宋" w:hAnsi="仿宋" w:hint="eastAsia"/>
          <w:sz w:val="28"/>
          <w:szCs w:val="28"/>
        </w:rPr>
        <w:t>公示期1个工作日，公示期间，湖南衡阳钢管（集团）有限公司招标办按《中华人民共和国招投标法实施条例》的规定接收异议，逾期不予受理。公示期满，对该预中标信息无异议的，招标人按预中标信息确定中标人。</w:t>
      </w:r>
    </w:p>
    <w:p w:rsidR="002B2681" w:rsidRPr="002B2681" w:rsidRDefault="002B2681" w:rsidP="002B2681">
      <w:pPr>
        <w:pStyle w:val="af7"/>
        <w:widowControl/>
        <w:numPr>
          <w:ilvl w:val="0"/>
          <w:numId w:val="25"/>
        </w:numPr>
        <w:spacing w:line="500" w:lineRule="exact"/>
        <w:ind w:left="0" w:firstLineChars="0" w:firstLine="567"/>
        <w:contextualSpacing/>
        <w:rPr>
          <w:rFonts w:ascii="仿宋" w:eastAsia="仿宋" w:hAnsi="仿宋"/>
          <w:sz w:val="28"/>
          <w:szCs w:val="28"/>
        </w:rPr>
      </w:pPr>
      <w:r w:rsidRPr="002B2681">
        <w:rPr>
          <w:rFonts w:ascii="仿宋" w:eastAsia="仿宋" w:hAnsi="仿宋"/>
          <w:sz w:val="28"/>
          <w:szCs w:val="28"/>
        </w:rPr>
        <w:t>联系人：</w:t>
      </w:r>
      <w:r w:rsidRPr="002B2681">
        <w:rPr>
          <w:rFonts w:ascii="仿宋" w:eastAsia="仿宋" w:hAnsi="仿宋" w:hint="eastAsia"/>
          <w:sz w:val="28"/>
          <w:szCs w:val="28"/>
        </w:rPr>
        <w:t>顿先生</w:t>
      </w:r>
    </w:p>
    <w:p w:rsidR="002B2681" w:rsidRPr="002B2681" w:rsidRDefault="002B2681" w:rsidP="002B2681">
      <w:pPr>
        <w:pStyle w:val="af7"/>
        <w:spacing w:line="500" w:lineRule="exact"/>
        <w:ind w:leftChars="280" w:left="588" w:firstLineChars="0" w:firstLine="0"/>
        <w:jc w:val="left"/>
        <w:rPr>
          <w:rFonts w:ascii="仿宋" w:eastAsia="仿宋" w:hAnsi="仿宋"/>
          <w:sz w:val="28"/>
          <w:szCs w:val="28"/>
        </w:rPr>
      </w:pPr>
      <w:r w:rsidRPr="002B2681">
        <w:rPr>
          <w:rFonts w:ascii="仿宋" w:eastAsia="仿宋" w:hAnsi="仿宋"/>
          <w:sz w:val="28"/>
          <w:szCs w:val="28"/>
        </w:rPr>
        <w:t>电话</w:t>
      </w:r>
      <w:r w:rsidRPr="002B2681">
        <w:rPr>
          <w:rFonts w:ascii="仿宋" w:eastAsia="仿宋" w:hAnsi="仿宋" w:hint="eastAsia"/>
          <w:sz w:val="28"/>
          <w:szCs w:val="28"/>
        </w:rPr>
        <w:t>：（</w:t>
      </w:r>
      <w:r w:rsidRPr="002B2681">
        <w:rPr>
          <w:rFonts w:ascii="仿宋" w:eastAsia="仿宋" w:hAnsi="仿宋"/>
          <w:sz w:val="28"/>
          <w:szCs w:val="28"/>
        </w:rPr>
        <w:t>0734</w:t>
      </w:r>
      <w:r w:rsidRPr="002B2681">
        <w:rPr>
          <w:rFonts w:ascii="仿宋" w:eastAsia="仿宋" w:hAnsi="仿宋" w:hint="eastAsia"/>
          <w:sz w:val="28"/>
          <w:szCs w:val="28"/>
        </w:rPr>
        <w:t>）</w:t>
      </w:r>
      <w:r w:rsidRPr="002B2681">
        <w:rPr>
          <w:rFonts w:ascii="仿宋" w:eastAsia="仿宋" w:hAnsi="仿宋"/>
          <w:sz w:val="28"/>
          <w:szCs w:val="28"/>
        </w:rPr>
        <w:t>8873841      手机：</w:t>
      </w:r>
      <w:r w:rsidRPr="002B2681">
        <w:rPr>
          <w:rFonts w:ascii="仿宋" w:eastAsia="仿宋" w:hAnsi="仿宋" w:hint="eastAsia"/>
          <w:sz w:val="28"/>
          <w:szCs w:val="28"/>
        </w:rPr>
        <w:t>13873440800</w:t>
      </w:r>
    </w:p>
    <w:p w:rsidR="002B2681" w:rsidRPr="002B2681" w:rsidRDefault="002B2681" w:rsidP="002B2681">
      <w:pPr>
        <w:pStyle w:val="af7"/>
        <w:spacing w:line="500" w:lineRule="exact"/>
        <w:ind w:leftChars="280" w:left="588" w:firstLineChars="0" w:firstLine="0"/>
        <w:jc w:val="left"/>
        <w:rPr>
          <w:rFonts w:ascii="仿宋" w:eastAsia="仿宋" w:hAnsi="仿宋"/>
          <w:sz w:val="28"/>
          <w:szCs w:val="28"/>
        </w:rPr>
      </w:pPr>
      <w:r w:rsidRPr="002B2681">
        <w:rPr>
          <w:rFonts w:ascii="仿宋" w:eastAsia="仿宋" w:hAnsi="仿宋"/>
          <w:sz w:val="28"/>
          <w:szCs w:val="28"/>
        </w:rPr>
        <w:t>传真</w:t>
      </w:r>
      <w:r w:rsidRPr="002B2681">
        <w:rPr>
          <w:rFonts w:ascii="仿宋" w:eastAsia="仿宋" w:hAnsi="仿宋" w:hint="eastAsia"/>
          <w:sz w:val="28"/>
          <w:szCs w:val="28"/>
        </w:rPr>
        <w:t>：（</w:t>
      </w:r>
      <w:r w:rsidRPr="002B2681">
        <w:rPr>
          <w:rFonts w:ascii="仿宋" w:eastAsia="仿宋" w:hAnsi="仿宋"/>
          <w:sz w:val="28"/>
          <w:szCs w:val="28"/>
        </w:rPr>
        <w:t>0734</w:t>
      </w:r>
      <w:r w:rsidRPr="002B2681">
        <w:rPr>
          <w:rFonts w:ascii="仿宋" w:eastAsia="仿宋" w:hAnsi="仿宋" w:hint="eastAsia"/>
          <w:sz w:val="28"/>
          <w:szCs w:val="28"/>
        </w:rPr>
        <w:t>）</w:t>
      </w:r>
      <w:r w:rsidRPr="002B2681">
        <w:rPr>
          <w:rFonts w:ascii="仿宋" w:eastAsia="仿宋" w:hAnsi="仿宋"/>
          <w:sz w:val="28"/>
          <w:szCs w:val="28"/>
        </w:rPr>
        <w:t>8873841      Email</w:t>
      </w:r>
      <w:r w:rsidRPr="002B2681">
        <w:rPr>
          <w:rFonts w:ascii="仿宋" w:eastAsia="仿宋" w:hAnsi="仿宋" w:hint="eastAsia"/>
          <w:sz w:val="28"/>
          <w:szCs w:val="28"/>
        </w:rPr>
        <w:t>：hgzhbb@163.com</w:t>
      </w:r>
    </w:p>
    <w:p w:rsidR="002B2681" w:rsidRPr="002B2681" w:rsidRDefault="002B2681" w:rsidP="002B2681">
      <w:pPr>
        <w:pStyle w:val="af7"/>
        <w:spacing w:line="500" w:lineRule="exact"/>
        <w:ind w:leftChars="280" w:left="588" w:firstLineChars="0" w:firstLine="0"/>
        <w:jc w:val="left"/>
        <w:rPr>
          <w:rFonts w:ascii="仿宋" w:eastAsia="仿宋" w:hAnsi="仿宋"/>
          <w:sz w:val="28"/>
          <w:szCs w:val="28"/>
        </w:rPr>
      </w:pPr>
      <w:r w:rsidRPr="002B2681">
        <w:rPr>
          <w:rFonts w:ascii="仿宋" w:eastAsia="仿宋" w:hAnsi="仿宋"/>
          <w:sz w:val="28"/>
          <w:szCs w:val="28"/>
        </w:rPr>
        <w:t>详细地址：</w:t>
      </w:r>
      <w:r w:rsidRPr="002B2681">
        <w:rPr>
          <w:rFonts w:ascii="仿宋" w:eastAsia="仿宋" w:hAnsi="仿宋" w:hint="eastAsia"/>
          <w:sz w:val="28"/>
          <w:szCs w:val="28"/>
        </w:rPr>
        <w:t>湖南衡阳钢管（集团）有限公司招标办</w:t>
      </w:r>
    </w:p>
    <w:p w:rsidR="002B2681" w:rsidRDefault="002B2681" w:rsidP="002B2681">
      <w:pPr>
        <w:snapToGrid w:val="0"/>
        <w:spacing w:line="400" w:lineRule="exact"/>
        <w:ind w:leftChars="405" w:left="850" w:firstLine="560"/>
        <w:rPr>
          <w:rFonts w:ascii="仿宋" w:eastAsia="仿宋" w:hAnsi="仿宋"/>
          <w:sz w:val="28"/>
          <w:szCs w:val="28"/>
        </w:rPr>
      </w:pPr>
      <w:r>
        <w:rPr>
          <w:rFonts w:ascii="仿宋" w:eastAsia="仿宋" w:hAnsi="仿宋" w:hint="eastAsia"/>
          <w:sz w:val="28"/>
          <w:szCs w:val="28"/>
        </w:rPr>
        <w:t xml:space="preserve">  </w:t>
      </w:r>
    </w:p>
    <w:p w:rsidR="002B2681" w:rsidRDefault="002B2681" w:rsidP="002B2681">
      <w:pPr>
        <w:snapToGrid w:val="0"/>
        <w:spacing w:line="400" w:lineRule="exact"/>
        <w:ind w:leftChars="405" w:left="850" w:firstLine="560"/>
        <w:rPr>
          <w:rFonts w:ascii="仿宋" w:eastAsia="仿宋" w:hAnsi="仿宋"/>
          <w:sz w:val="28"/>
          <w:szCs w:val="28"/>
        </w:rPr>
      </w:pPr>
    </w:p>
    <w:p w:rsidR="002B2681" w:rsidRDefault="002B2681" w:rsidP="002B2681">
      <w:pPr>
        <w:snapToGrid w:val="0"/>
        <w:spacing w:line="400" w:lineRule="exact"/>
        <w:ind w:leftChars="405" w:left="850" w:firstLineChars="1400" w:firstLine="3920"/>
        <w:rPr>
          <w:rFonts w:ascii="仿宋" w:eastAsia="仿宋" w:hAnsi="仿宋"/>
          <w:sz w:val="28"/>
          <w:szCs w:val="28"/>
        </w:rPr>
      </w:pPr>
      <w:r w:rsidRPr="00D05AE7">
        <w:rPr>
          <w:rFonts w:ascii="仿宋" w:eastAsia="仿宋" w:hAnsi="仿宋" w:hint="eastAsia"/>
          <w:sz w:val="28"/>
          <w:szCs w:val="28"/>
        </w:rPr>
        <w:t>湖南衡阳钢管（集团）有限公司招标办</w:t>
      </w:r>
    </w:p>
    <w:p w:rsidR="002B2681" w:rsidRPr="00D05AE7" w:rsidRDefault="002B2681" w:rsidP="002B2681">
      <w:pPr>
        <w:snapToGrid w:val="0"/>
        <w:spacing w:line="400" w:lineRule="exact"/>
        <w:ind w:leftChars="405" w:left="850" w:firstLine="560"/>
        <w:rPr>
          <w:rFonts w:ascii="仿宋" w:eastAsia="仿宋" w:hAnsi="仿宋"/>
          <w:sz w:val="28"/>
          <w:szCs w:val="28"/>
        </w:rPr>
      </w:pPr>
      <w:r>
        <w:rPr>
          <w:rFonts w:ascii="仿宋" w:eastAsia="仿宋" w:hAnsi="仿宋" w:hint="eastAsia"/>
          <w:sz w:val="28"/>
          <w:szCs w:val="28"/>
        </w:rPr>
        <w:t xml:space="preserve">                         　　　　　　　　　 2021年</w:t>
      </w:r>
      <w:r w:rsidR="004C2090">
        <w:rPr>
          <w:rFonts w:ascii="仿宋" w:eastAsia="仿宋" w:hAnsi="仿宋" w:hint="eastAsia"/>
          <w:sz w:val="28"/>
          <w:szCs w:val="28"/>
        </w:rPr>
        <w:t>8</w:t>
      </w:r>
      <w:r>
        <w:rPr>
          <w:rFonts w:ascii="仿宋" w:eastAsia="仿宋" w:hAnsi="仿宋" w:hint="eastAsia"/>
          <w:sz w:val="28"/>
          <w:szCs w:val="28"/>
        </w:rPr>
        <w:t>月</w:t>
      </w:r>
      <w:r w:rsidR="00073AE0">
        <w:rPr>
          <w:rFonts w:ascii="仿宋" w:eastAsia="仿宋" w:hAnsi="仿宋" w:hint="eastAsia"/>
          <w:sz w:val="28"/>
          <w:szCs w:val="28"/>
        </w:rPr>
        <w:t>18</w:t>
      </w:r>
      <w:r>
        <w:rPr>
          <w:rFonts w:ascii="仿宋" w:eastAsia="仿宋" w:hAnsi="仿宋" w:hint="eastAsia"/>
          <w:sz w:val="28"/>
          <w:szCs w:val="28"/>
        </w:rPr>
        <w:t>日</w:t>
      </w:r>
    </w:p>
    <w:p w:rsidR="00321741" w:rsidRPr="00073AE0" w:rsidRDefault="00321741" w:rsidP="002B2681">
      <w:pPr>
        <w:widowControl/>
        <w:spacing w:line="360" w:lineRule="auto"/>
        <w:ind w:firstLineChars="300" w:firstLine="840"/>
        <w:contextualSpacing/>
        <w:rPr>
          <w:rFonts w:ascii="仿宋" w:eastAsia="仿宋" w:hAnsi="仿宋"/>
          <w:sz w:val="28"/>
          <w:szCs w:val="28"/>
        </w:rPr>
      </w:pPr>
    </w:p>
    <w:sectPr w:rsidR="00321741" w:rsidRPr="00073AE0"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464" w:rsidRDefault="00ED3464" w:rsidP="00E46BC9">
      <w:r>
        <w:separator/>
      </w:r>
    </w:p>
  </w:endnote>
  <w:endnote w:type="continuationSeparator" w:id="0">
    <w:p w:rsidR="00ED3464" w:rsidRDefault="00ED346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方正仿宋简体">
    <w:altName w:val="微软雅黑"/>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464" w:rsidRDefault="000136CA">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D3464" w:rsidRDefault="000136CA">
                <w:pPr>
                  <w:pStyle w:val="ab"/>
                  <w:rPr>
                    <w:rStyle w:val="af2"/>
                    <w:rFonts w:ascii="宋体" w:hAnsi="宋体"/>
                    <w:sz w:val="21"/>
                    <w:szCs w:val="21"/>
                  </w:rPr>
                </w:pPr>
                <w:r>
                  <w:rPr>
                    <w:rFonts w:ascii="宋体" w:hAnsi="宋体" w:hint="eastAsia"/>
                    <w:sz w:val="21"/>
                    <w:szCs w:val="21"/>
                  </w:rPr>
                  <w:fldChar w:fldCharType="begin"/>
                </w:r>
                <w:r w:rsidR="00ED3464">
                  <w:rPr>
                    <w:rStyle w:val="af2"/>
                    <w:rFonts w:ascii="宋体" w:hAnsi="宋体" w:hint="eastAsia"/>
                    <w:sz w:val="21"/>
                    <w:szCs w:val="21"/>
                  </w:rPr>
                  <w:instrText xml:space="preserve">PAGE  </w:instrText>
                </w:r>
                <w:r>
                  <w:rPr>
                    <w:rFonts w:ascii="宋体" w:hAnsi="宋体" w:hint="eastAsia"/>
                    <w:sz w:val="21"/>
                    <w:szCs w:val="21"/>
                  </w:rPr>
                  <w:fldChar w:fldCharType="separate"/>
                </w:r>
                <w:r w:rsidR="00B83E31">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464" w:rsidRDefault="00ED3464" w:rsidP="00E46BC9">
      <w:r>
        <w:separator/>
      </w:r>
    </w:p>
  </w:footnote>
  <w:footnote w:type="continuationSeparator" w:id="0">
    <w:p w:rsidR="00ED3464" w:rsidRDefault="00ED346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1E6980"/>
    <w:multiLevelType w:val="hybridMultilevel"/>
    <w:tmpl w:val="DF1AADD2"/>
    <w:lvl w:ilvl="0" w:tplc="F60004FC">
      <w:start w:val="1"/>
      <w:numFmt w:val="japaneseCounting"/>
      <w:lvlText w:val="%1、"/>
      <w:lvlJc w:val="left"/>
      <w:pPr>
        <w:ind w:left="592" w:hanging="450"/>
      </w:pPr>
      <w:rPr>
        <w:rFonts w:hint="default"/>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1">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787484"/>
    <w:multiLevelType w:val="singleLevel"/>
    <w:tmpl w:val="56787484"/>
    <w:lvl w:ilvl="0">
      <w:start w:val="4"/>
      <w:numFmt w:val="chineseCounting"/>
      <w:suff w:val="space"/>
      <w:lvlText w:val="第%1章"/>
      <w:lvlJc w:val="left"/>
      <w:rPr>
        <w:rFonts w:hint="eastAsia"/>
      </w:rPr>
    </w:lvl>
  </w:abstractNum>
  <w:abstractNum w:abstractNumId="16">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8">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0">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3">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6"/>
  </w:num>
  <w:num w:numId="2">
    <w:abstractNumId w:val="15"/>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7"/>
  </w:num>
  <w:num w:numId="6">
    <w:abstractNumId w:val="5"/>
  </w:num>
  <w:num w:numId="7">
    <w:abstractNumId w:val="0"/>
  </w:num>
  <w:num w:numId="8">
    <w:abstractNumId w:val="20"/>
  </w:num>
  <w:num w:numId="9">
    <w:abstractNumId w:val="8"/>
  </w:num>
  <w:num w:numId="10">
    <w:abstractNumId w:val="6"/>
  </w:num>
  <w:num w:numId="11">
    <w:abstractNumId w:val="3"/>
  </w:num>
  <w:num w:numId="12">
    <w:abstractNumId w:val="7"/>
  </w:num>
  <w:num w:numId="13">
    <w:abstractNumId w:val="2"/>
  </w:num>
  <w:num w:numId="14">
    <w:abstractNumId w:val="12"/>
  </w:num>
  <w:num w:numId="15">
    <w:abstractNumId w:val="21"/>
  </w:num>
  <w:num w:numId="16">
    <w:abstractNumId w:val="4"/>
  </w:num>
  <w:num w:numId="17">
    <w:abstractNumId w:val="13"/>
  </w:num>
  <w:num w:numId="18">
    <w:abstractNumId w:val="23"/>
  </w:num>
  <w:num w:numId="19">
    <w:abstractNumId w:val="22"/>
  </w:num>
  <w:num w:numId="20">
    <w:abstractNumId w:val="11"/>
  </w:num>
  <w:num w:numId="21">
    <w:abstractNumId w:val="18"/>
  </w:num>
  <w:num w:numId="22">
    <w:abstractNumId w:val="9"/>
  </w:num>
  <w:num w:numId="23">
    <w:abstractNumId w:val="14"/>
  </w:num>
  <w:num w:numId="24">
    <w:abstractNumId w:val="1"/>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36CA"/>
    <w:rsid w:val="00014B8C"/>
    <w:rsid w:val="00015AE6"/>
    <w:rsid w:val="000160AA"/>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AE0"/>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AA1"/>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0198"/>
    <w:rsid w:val="00144D41"/>
    <w:rsid w:val="00145290"/>
    <w:rsid w:val="00146D1B"/>
    <w:rsid w:val="001470B9"/>
    <w:rsid w:val="001471B8"/>
    <w:rsid w:val="0014798E"/>
    <w:rsid w:val="00153A36"/>
    <w:rsid w:val="001551E2"/>
    <w:rsid w:val="00155BF1"/>
    <w:rsid w:val="00155C12"/>
    <w:rsid w:val="00155E65"/>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3095"/>
    <w:rsid w:val="001F40D5"/>
    <w:rsid w:val="001F486A"/>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0A9"/>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0D89"/>
    <w:rsid w:val="002A3334"/>
    <w:rsid w:val="002A3F6E"/>
    <w:rsid w:val="002A4239"/>
    <w:rsid w:val="002A75E5"/>
    <w:rsid w:val="002B0522"/>
    <w:rsid w:val="002B2681"/>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1741"/>
    <w:rsid w:val="003228B5"/>
    <w:rsid w:val="00322996"/>
    <w:rsid w:val="00325A4B"/>
    <w:rsid w:val="00327F40"/>
    <w:rsid w:val="00333C0B"/>
    <w:rsid w:val="0033479E"/>
    <w:rsid w:val="00335BBD"/>
    <w:rsid w:val="0033603A"/>
    <w:rsid w:val="003371A7"/>
    <w:rsid w:val="00337729"/>
    <w:rsid w:val="0034054F"/>
    <w:rsid w:val="00343E40"/>
    <w:rsid w:val="003440C7"/>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2D50"/>
    <w:rsid w:val="003A2EEA"/>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694"/>
    <w:rsid w:val="004B0F7E"/>
    <w:rsid w:val="004B1534"/>
    <w:rsid w:val="004B1D00"/>
    <w:rsid w:val="004B3F66"/>
    <w:rsid w:val="004B64B2"/>
    <w:rsid w:val="004B7B3F"/>
    <w:rsid w:val="004C163E"/>
    <w:rsid w:val="004C2090"/>
    <w:rsid w:val="004C2FA0"/>
    <w:rsid w:val="004C5468"/>
    <w:rsid w:val="004C6AB9"/>
    <w:rsid w:val="004D0561"/>
    <w:rsid w:val="004D164A"/>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6DFA"/>
    <w:rsid w:val="00517A0E"/>
    <w:rsid w:val="005207ED"/>
    <w:rsid w:val="00520EBC"/>
    <w:rsid w:val="00521114"/>
    <w:rsid w:val="00521464"/>
    <w:rsid w:val="00522203"/>
    <w:rsid w:val="00523443"/>
    <w:rsid w:val="005252AA"/>
    <w:rsid w:val="005258B1"/>
    <w:rsid w:val="00526339"/>
    <w:rsid w:val="005279D8"/>
    <w:rsid w:val="00531ADF"/>
    <w:rsid w:val="00532F09"/>
    <w:rsid w:val="00533D6F"/>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4987"/>
    <w:rsid w:val="00576797"/>
    <w:rsid w:val="00576D0D"/>
    <w:rsid w:val="00576F4F"/>
    <w:rsid w:val="00583D32"/>
    <w:rsid w:val="005856F3"/>
    <w:rsid w:val="00585812"/>
    <w:rsid w:val="0058582B"/>
    <w:rsid w:val="00586938"/>
    <w:rsid w:val="00592487"/>
    <w:rsid w:val="005926A4"/>
    <w:rsid w:val="00592CCF"/>
    <w:rsid w:val="005935F3"/>
    <w:rsid w:val="00593CC6"/>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7CEA"/>
    <w:rsid w:val="005E0F14"/>
    <w:rsid w:val="005E47F4"/>
    <w:rsid w:val="005E47F5"/>
    <w:rsid w:val="005E5431"/>
    <w:rsid w:val="005E66AB"/>
    <w:rsid w:val="005E71B6"/>
    <w:rsid w:val="005F06CA"/>
    <w:rsid w:val="005F0835"/>
    <w:rsid w:val="005F0877"/>
    <w:rsid w:val="005F34B4"/>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2A80"/>
    <w:rsid w:val="0061483C"/>
    <w:rsid w:val="006148C2"/>
    <w:rsid w:val="00615443"/>
    <w:rsid w:val="006169BE"/>
    <w:rsid w:val="00617096"/>
    <w:rsid w:val="006206DC"/>
    <w:rsid w:val="006216B0"/>
    <w:rsid w:val="006238F4"/>
    <w:rsid w:val="006246BA"/>
    <w:rsid w:val="00625DFE"/>
    <w:rsid w:val="00626122"/>
    <w:rsid w:val="00632941"/>
    <w:rsid w:val="006331D2"/>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2744"/>
    <w:rsid w:val="006D3FE1"/>
    <w:rsid w:val="006D485E"/>
    <w:rsid w:val="006D5486"/>
    <w:rsid w:val="006D5604"/>
    <w:rsid w:val="006D5C35"/>
    <w:rsid w:val="006D6E9F"/>
    <w:rsid w:val="006E00A3"/>
    <w:rsid w:val="006E3701"/>
    <w:rsid w:val="006E3C6A"/>
    <w:rsid w:val="006E400F"/>
    <w:rsid w:val="006E5361"/>
    <w:rsid w:val="006E5F25"/>
    <w:rsid w:val="006E61E0"/>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34A6"/>
    <w:rsid w:val="007D47A0"/>
    <w:rsid w:val="007D78E7"/>
    <w:rsid w:val="007E03A0"/>
    <w:rsid w:val="007E0FA7"/>
    <w:rsid w:val="007E1140"/>
    <w:rsid w:val="007E137A"/>
    <w:rsid w:val="007E1922"/>
    <w:rsid w:val="007E26AF"/>
    <w:rsid w:val="007E3733"/>
    <w:rsid w:val="007E4AA8"/>
    <w:rsid w:val="007F287F"/>
    <w:rsid w:val="007F3594"/>
    <w:rsid w:val="007F36CB"/>
    <w:rsid w:val="007F52BE"/>
    <w:rsid w:val="007F6679"/>
    <w:rsid w:val="007F6BD6"/>
    <w:rsid w:val="007F7960"/>
    <w:rsid w:val="007F7C1D"/>
    <w:rsid w:val="008003AA"/>
    <w:rsid w:val="00800A14"/>
    <w:rsid w:val="008060C3"/>
    <w:rsid w:val="00806213"/>
    <w:rsid w:val="0081077F"/>
    <w:rsid w:val="00811994"/>
    <w:rsid w:val="00812693"/>
    <w:rsid w:val="00813183"/>
    <w:rsid w:val="00813B04"/>
    <w:rsid w:val="00814B48"/>
    <w:rsid w:val="00816955"/>
    <w:rsid w:val="00816C93"/>
    <w:rsid w:val="0081711B"/>
    <w:rsid w:val="00820C6A"/>
    <w:rsid w:val="00820F6C"/>
    <w:rsid w:val="00822D37"/>
    <w:rsid w:val="00822FF6"/>
    <w:rsid w:val="00824EAD"/>
    <w:rsid w:val="00827E56"/>
    <w:rsid w:val="00830DC8"/>
    <w:rsid w:val="00831699"/>
    <w:rsid w:val="008334E6"/>
    <w:rsid w:val="00833C57"/>
    <w:rsid w:val="00837C53"/>
    <w:rsid w:val="0084035A"/>
    <w:rsid w:val="0084186F"/>
    <w:rsid w:val="00841C34"/>
    <w:rsid w:val="0084641A"/>
    <w:rsid w:val="0085064A"/>
    <w:rsid w:val="008509DB"/>
    <w:rsid w:val="00850AEA"/>
    <w:rsid w:val="00850D39"/>
    <w:rsid w:val="00851C2E"/>
    <w:rsid w:val="00852758"/>
    <w:rsid w:val="00855E21"/>
    <w:rsid w:val="0085676A"/>
    <w:rsid w:val="00860784"/>
    <w:rsid w:val="00860EA8"/>
    <w:rsid w:val="008623B7"/>
    <w:rsid w:val="0086346C"/>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14F8"/>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196"/>
    <w:rsid w:val="009104D5"/>
    <w:rsid w:val="00910B38"/>
    <w:rsid w:val="00917B70"/>
    <w:rsid w:val="00917F63"/>
    <w:rsid w:val="00920411"/>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BC1"/>
    <w:rsid w:val="00994EE0"/>
    <w:rsid w:val="00997161"/>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55DA"/>
    <w:rsid w:val="009D6C88"/>
    <w:rsid w:val="009D78E3"/>
    <w:rsid w:val="009D7EB2"/>
    <w:rsid w:val="009E01A7"/>
    <w:rsid w:val="009E0C42"/>
    <w:rsid w:val="009E140C"/>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279E"/>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0D6B"/>
    <w:rsid w:val="00AC1F65"/>
    <w:rsid w:val="00AC5C52"/>
    <w:rsid w:val="00AD02B6"/>
    <w:rsid w:val="00AD1CC7"/>
    <w:rsid w:val="00AD2E51"/>
    <w:rsid w:val="00AD4F9D"/>
    <w:rsid w:val="00AD739F"/>
    <w:rsid w:val="00AE05F5"/>
    <w:rsid w:val="00AE30C3"/>
    <w:rsid w:val="00AE3A20"/>
    <w:rsid w:val="00AE40F1"/>
    <w:rsid w:val="00AE45DA"/>
    <w:rsid w:val="00AE6400"/>
    <w:rsid w:val="00AF060E"/>
    <w:rsid w:val="00AF128F"/>
    <w:rsid w:val="00AF27E0"/>
    <w:rsid w:val="00AF78EC"/>
    <w:rsid w:val="00AF7926"/>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A7C"/>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3E31"/>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D5F8C"/>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614"/>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51A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2B5D"/>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31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7EB"/>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6DA"/>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4442"/>
    <w:rsid w:val="00DC4483"/>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075"/>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77A"/>
    <w:rsid w:val="00E96794"/>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AFB"/>
    <w:rsid w:val="00EC6DC2"/>
    <w:rsid w:val="00ED2247"/>
    <w:rsid w:val="00ED2F9F"/>
    <w:rsid w:val="00ED3464"/>
    <w:rsid w:val="00ED3FED"/>
    <w:rsid w:val="00ED5680"/>
    <w:rsid w:val="00ED5AD7"/>
    <w:rsid w:val="00ED5F93"/>
    <w:rsid w:val="00ED795D"/>
    <w:rsid w:val="00ED7CE4"/>
    <w:rsid w:val="00EE1253"/>
    <w:rsid w:val="00EE2981"/>
    <w:rsid w:val="00EE3166"/>
    <w:rsid w:val="00EE3C74"/>
    <w:rsid w:val="00EE4371"/>
    <w:rsid w:val="00EE55AB"/>
    <w:rsid w:val="00EE5FA2"/>
    <w:rsid w:val="00EF0E2C"/>
    <w:rsid w:val="00EF1880"/>
    <w:rsid w:val="00EF22FF"/>
    <w:rsid w:val="00EF280D"/>
    <w:rsid w:val="00EF3433"/>
    <w:rsid w:val="00EF35AF"/>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8A5"/>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AAB"/>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AD207-B60C-4921-B3DC-0F1B8865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502</Characters>
  <Application>Microsoft Office Word</Application>
  <DocSecurity>0</DocSecurity>
  <Lines>4</Lines>
  <Paragraphs>1</Paragraphs>
  <ScaleCrop>false</ScaleCrop>
  <Company>Microsoft</Company>
  <LinksUpToDate>false</LinksUpToDate>
  <CharactersWithSpaces>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2</cp:revision>
  <cp:lastPrinted>2021-05-21T06:26:00Z</cp:lastPrinted>
  <dcterms:created xsi:type="dcterms:W3CDTF">2021-08-18T09:50:00Z</dcterms:created>
  <dcterms:modified xsi:type="dcterms:W3CDTF">2021-08-18T09:50:00Z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