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DFF" w:rsidRDefault="00631DFF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631DFF">
        <w:rPr>
          <w:rFonts w:ascii="仿宋" w:eastAsia="仿宋" w:hAnsi="仿宋" w:hint="eastAsia"/>
          <w:b/>
          <w:sz w:val="36"/>
          <w:szCs w:val="36"/>
        </w:rPr>
        <w:t>衡钢铁水连续测温系统改造项目Ⅱ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631DFF" w:rsidRPr="00631DFF">
        <w:rPr>
          <w:rFonts w:ascii="仿宋" w:eastAsia="仿宋" w:hAnsi="仿宋" w:hint="eastAsia"/>
          <w:sz w:val="28"/>
          <w:szCs w:val="28"/>
        </w:rPr>
        <w:t>衡钢铁水连续测温系统改造项目Ⅱ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631DFF" w:rsidRPr="00631DFF">
        <w:rPr>
          <w:rFonts w:ascii="仿宋" w:eastAsia="仿宋" w:hAnsi="仿宋" w:hint="eastAsia"/>
          <w:sz w:val="28"/>
          <w:szCs w:val="28"/>
        </w:rPr>
        <w:t>衡钢铁水连续测温系统改造项目Ⅱ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27502B">
        <w:rPr>
          <w:rFonts w:ascii="仿宋" w:eastAsia="仿宋" w:hAnsi="仿宋" w:hint="eastAsia"/>
          <w:sz w:val="28"/>
          <w:szCs w:val="28"/>
        </w:rPr>
        <w:t>9</w:t>
      </w:r>
      <w:r w:rsidR="00631DFF">
        <w:rPr>
          <w:rFonts w:ascii="仿宋" w:eastAsia="仿宋" w:hAnsi="仿宋" w:hint="eastAsia"/>
          <w:sz w:val="28"/>
          <w:szCs w:val="28"/>
        </w:rPr>
        <w:t>5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631DFF" w:rsidRPr="00631DFF">
        <w:rPr>
          <w:rFonts w:ascii="仿宋" w:eastAsia="仿宋" w:hAnsi="仿宋" w:hint="eastAsia"/>
          <w:sz w:val="28"/>
          <w:szCs w:val="28"/>
        </w:rPr>
        <w:t>江西正能科技有限公司</w:t>
      </w:r>
      <w:r w:rsidR="00631DFF">
        <w:rPr>
          <w:rFonts w:ascii="仿宋" w:eastAsia="仿宋" w:hAnsi="仿宋" w:hint="eastAsia"/>
          <w:sz w:val="28"/>
          <w:szCs w:val="28"/>
        </w:rPr>
        <w:t>以总分293分被评为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485D0F">
        <w:rPr>
          <w:rFonts w:ascii="仿宋" w:eastAsia="仿宋" w:hAnsi="仿宋" w:hint="eastAsia"/>
          <w:sz w:val="28"/>
          <w:szCs w:val="28"/>
        </w:rPr>
        <w:t>人民币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27502B">
        <w:rPr>
          <w:rFonts w:ascii="仿宋" w:eastAsia="仿宋" w:hAnsi="仿宋" w:hint="eastAsia"/>
          <w:sz w:val="28"/>
          <w:szCs w:val="28"/>
        </w:rPr>
        <w:t>玖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631DFF">
        <w:rPr>
          <w:rFonts w:ascii="仿宋" w:eastAsia="仿宋" w:hAnsi="仿宋" w:hint="eastAsia"/>
          <w:sz w:val="28"/>
          <w:szCs w:val="28"/>
        </w:rPr>
        <w:t>叁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631DFF">
        <w:rPr>
          <w:rFonts w:ascii="仿宋" w:eastAsia="仿宋" w:hAnsi="仿宋" w:hint="eastAsia"/>
          <w:sz w:val="28"/>
          <w:szCs w:val="28"/>
        </w:rPr>
        <w:t>捌佰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27502B">
        <w:rPr>
          <w:rFonts w:ascii="仿宋" w:eastAsia="仿宋" w:hAnsi="仿宋" w:hint="eastAsia"/>
          <w:sz w:val="28"/>
          <w:szCs w:val="28"/>
        </w:rPr>
        <w:t>19.</w:t>
      </w:r>
      <w:r w:rsidR="00631DFF">
        <w:rPr>
          <w:rFonts w:ascii="仿宋" w:eastAsia="仿宋" w:hAnsi="仿宋" w:hint="eastAsia"/>
          <w:sz w:val="28"/>
          <w:szCs w:val="28"/>
        </w:rPr>
        <w:t>38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631DF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46152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46152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31DF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D892C7-16E2-47B4-8A48-F26E125A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2021-08-25T00:15:00Z</dcterms:created>
  <dcterms:modified xsi:type="dcterms:W3CDTF">2021-08-25T00:18:00Z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