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396E" w:rsidRDefault="00A9396E" w:rsidP="006331D2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A9396E">
        <w:rPr>
          <w:rFonts w:ascii="仿宋" w:eastAsia="仿宋" w:hAnsi="仿宋" w:hint="eastAsia"/>
          <w:b/>
          <w:sz w:val="36"/>
          <w:szCs w:val="36"/>
        </w:rPr>
        <w:t>2021年二级安全生产标准化技术咨询及复评换证项目</w:t>
      </w:r>
    </w:p>
    <w:p w:rsidR="006331D2" w:rsidRPr="00E96794" w:rsidRDefault="009D55D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A9396E" w:rsidRPr="00A9396E">
        <w:rPr>
          <w:rFonts w:ascii="仿宋" w:eastAsia="仿宋" w:hAnsi="仿宋" w:hint="eastAsia"/>
          <w:sz w:val="28"/>
          <w:szCs w:val="28"/>
        </w:rPr>
        <w:t>2021</w:t>
      </w:r>
      <w:r w:rsidR="00A9396E">
        <w:rPr>
          <w:rFonts w:ascii="仿宋" w:eastAsia="仿宋" w:hAnsi="仿宋" w:hint="eastAsia"/>
          <w:sz w:val="28"/>
          <w:szCs w:val="28"/>
        </w:rPr>
        <w:t>年二级安全生产标准化技术咨询及复评换证</w:t>
      </w:r>
      <w:r w:rsidR="00021770" w:rsidRPr="00021770">
        <w:rPr>
          <w:rFonts w:ascii="仿宋" w:eastAsia="仿宋" w:hAnsi="仿宋" w:hint="eastAsia"/>
          <w:sz w:val="28"/>
          <w:szCs w:val="28"/>
        </w:rPr>
        <w:t>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A9396E" w:rsidRPr="00A9396E">
        <w:rPr>
          <w:rFonts w:ascii="仿宋" w:eastAsia="仿宋" w:hAnsi="仿宋" w:hint="eastAsia"/>
          <w:sz w:val="28"/>
          <w:szCs w:val="28"/>
        </w:rPr>
        <w:t>2021年二级安全生产标准化技术咨询及复评换证项目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021770">
        <w:rPr>
          <w:rFonts w:ascii="仿宋" w:eastAsia="仿宋" w:hAnsi="仿宋" w:hint="eastAsia"/>
          <w:sz w:val="28"/>
          <w:szCs w:val="28"/>
        </w:rPr>
        <w:t>4</w:t>
      </w:r>
      <w:r w:rsidR="00A9396E">
        <w:rPr>
          <w:rFonts w:ascii="仿宋" w:eastAsia="仿宋" w:hAnsi="仿宋" w:hint="eastAsia"/>
          <w:sz w:val="28"/>
          <w:szCs w:val="28"/>
        </w:rPr>
        <w:t>51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A9396E" w:rsidRPr="00A9396E">
        <w:rPr>
          <w:rFonts w:ascii="仿宋" w:eastAsia="仿宋" w:hAnsi="仿宋" w:hint="eastAsia"/>
          <w:sz w:val="28"/>
          <w:szCs w:val="28"/>
        </w:rPr>
        <w:t>长沙国顺安防技术咨询有限公司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612A80" w:rsidRPr="00612A80">
        <w:rPr>
          <w:rFonts w:ascii="仿宋" w:eastAsia="仿宋" w:hAnsi="仿宋" w:hint="eastAsia"/>
          <w:sz w:val="28"/>
          <w:szCs w:val="28"/>
        </w:rPr>
        <w:t>含税</w:t>
      </w:r>
      <w:r w:rsidR="00612A80">
        <w:rPr>
          <w:rFonts w:ascii="仿宋" w:eastAsia="仿宋" w:hAnsi="仿宋" w:hint="eastAsia"/>
          <w:sz w:val="28"/>
          <w:szCs w:val="28"/>
        </w:rPr>
        <w:t>预</w:t>
      </w:r>
      <w:r w:rsidR="00612A80" w:rsidRPr="00612A80">
        <w:rPr>
          <w:rFonts w:ascii="仿宋" w:eastAsia="仿宋" w:hAnsi="仿宋" w:hint="eastAsia"/>
          <w:sz w:val="28"/>
          <w:szCs w:val="28"/>
        </w:rPr>
        <w:t>中标金额为</w:t>
      </w:r>
      <w:r w:rsidR="004C2090">
        <w:rPr>
          <w:rFonts w:ascii="仿宋" w:eastAsia="仿宋" w:hAnsi="仿宋" w:hint="eastAsia"/>
          <w:sz w:val="28"/>
          <w:szCs w:val="28"/>
        </w:rPr>
        <w:t>人民币</w:t>
      </w:r>
      <w:r w:rsidR="00A9396E">
        <w:rPr>
          <w:rFonts w:ascii="仿宋" w:eastAsia="仿宋" w:hAnsi="仿宋" w:hint="eastAsia"/>
          <w:sz w:val="28"/>
          <w:szCs w:val="28"/>
        </w:rPr>
        <w:t>叁拾肆</w:t>
      </w:r>
      <w:r w:rsidR="00612A80" w:rsidRPr="00612A80">
        <w:rPr>
          <w:rFonts w:ascii="仿宋" w:eastAsia="仿宋" w:hAnsi="仿宋" w:hint="eastAsia"/>
          <w:sz w:val="28"/>
          <w:szCs w:val="28"/>
        </w:rPr>
        <w:t>万</w:t>
      </w:r>
      <w:r w:rsidR="00A9396E">
        <w:rPr>
          <w:rFonts w:ascii="仿宋" w:eastAsia="仿宋" w:hAnsi="仿宋" w:hint="eastAsia"/>
          <w:sz w:val="28"/>
          <w:szCs w:val="28"/>
        </w:rPr>
        <w:t>捌</w:t>
      </w:r>
      <w:r w:rsidR="00612A80" w:rsidRPr="00612A80">
        <w:rPr>
          <w:rFonts w:ascii="仿宋" w:eastAsia="仿宋" w:hAnsi="仿宋" w:hint="eastAsia"/>
          <w:sz w:val="28"/>
          <w:szCs w:val="28"/>
        </w:rPr>
        <w:t>仟元整(</w:t>
      </w:r>
      <w:r w:rsidR="00A9396E">
        <w:rPr>
          <w:rFonts w:ascii="仿宋" w:eastAsia="仿宋" w:hAnsi="仿宋" w:hint="eastAsia"/>
          <w:sz w:val="28"/>
          <w:szCs w:val="28"/>
        </w:rPr>
        <w:t>34.8</w:t>
      </w:r>
      <w:r w:rsidR="00612A80" w:rsidRPr="00612A80">
        <w:rPr>
          <w:rFonts w:ascii="仿宋" w:eastAsia="仿宋" w:hAnsi="仿宋" w:hint="eastAsia"/>
          <w:sz w:val="28"/>
          <w:szCs w:val="28"/>
        </w:rPr>
        <w:t>万元，</w:t>
      </w:r>
      <w:r w:rsidR="00A9396E">
        <w:rPr>
          <w:rFonts w:ascii="仿宋" w:eastAsia="仿宋" w:hAnsi="仿宋" w:hint="eastAsia"/>
          <w:sz w:val="28"/>
          <w:szCs w:val="28"/>
        </w:rPr>
        <w:t>人民币</w:t>
      </w:r>
      <w:r w:rsidR="00612A80" w:rsidRPr="00612A80">
        <w:rPr>
          <w:rFonts w:ascii="仿宋" w:eastAsia="仿宋" w:hAnsi="仿宋" w:hint="eastAsia"/>
          <w:sz w:val="28"/>
          <w:szCs w:val="28"/>
        </w:rPr>
        <w:t>含税，税率</w:t>
      </w:r>
      <w:r w:rsidR="00A9396E">
        <w:rPr>
          <w:rFonts w:ascii="仿宋" w:eastAsia="仿宋" w:hAnsi="仿宋" w:hint="eastAsia"/>
          <w:sz w:val="28"/>
          <w:szCs w:val="28"/>
        </w:rPr>
        <w:t>6</w:t>
      </w:r>
      <w:r w:rsidR="00612A80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021770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A9396E"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A9396E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A9396E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64" w:rsidRDefault="00ED3464" w:rsidP="00E46BC9">
      <w:r>
        <w:separator/>
      </w:r>
    </w:p>
  </w:endnote>
  <w:endnote w:type="continuationSeparator" w:id="0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413B1D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413B1D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A9396E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64" w:rsidRDefault="00ED3464" w:rsidP="00E46BC9">
      <w:r>
        <w:separator/>
      </w:r>
    </w:p>
  </w:footnote>
  <w:footnote w:type="continuationSeparator" w:id="0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770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57C56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B1D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4386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396E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39A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8E2ECF-AA11-4EC1-9B1D-2D7885FD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2021-09-18T07:42:00Z</dcterms:created>
  <dcterms:modified xsi:type="dcterms:W3CDTF">2021-09-18T07:45:00Z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