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10" w:rsidRDefault="004A7443">
      <w:pPr>
        <w:pStyle w:val="a5"/>
        <w:rPr>
          <w:rFonts w:ascii="仿宋" w:eastAsia="仿宋" w:hAnsi="仿宋"/>
        </w:rPr>
      </w:pPr>
      <w:r>
        <w:rPr>
          <w:rFonts w:ascii="仿宋" w:eastAsia="仿宋" w:hAnsi="仿宋" w:hint="eastAsia"/>
        </w:rPr>
        <w:t>招标公告</w:t>
      </w:r>
    </w:p>
    <w:p w:rsidR="00FD6C10" w:rsidRDefault="004A744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4A7443" w:rsidRDefault="004A7443" w:rsidP="004A7443">
      <w:pPr>
        <w:pStyle w:val="1"/>
        <w:numPr>
          <w:ilvl w:val="1"/>
          <w:numId w:val="1"/>
        </w:numPr>
        <w:adjustRightInd w:val="0"/>
        <w:snapToGrid w:val="0"/>
        <w:spacing w:line="360" w:lineRule="exact"/>
        <w:ind w:firstLineChars="0"/>
        <w:contextualSpacing/>
        <w:rPr>
          <w:rFonts w:ascii="仿宋" w:eastAsia="仿宋" w:hAnsi="仿宋" w:hint="eastAsia"/>
          <w:sz w:val="28"/>
          <w:szCs w:val="28"/>
        </w:rPr>
      </w:pPr>
      <w:r w:rsidRPr="004A7443">
        <w:rPr>
          <w:rFonts w:ascii="仿宋" w:eastAsia="仿宋" w:hAnsi="仿宋" w:hint="eastAsia"/>
          <w:sz w:val="28"/>
          <w:szCs w:val="28"/>
        </w:rPr>
        <w:t>项目编号：</w:t>
      </w:r>
      <w:r w:rsidRPr="004A7443">
        <w:rPr>
          <w:rFonts w:ascii="仿宋" w:eastAsia="仿宋" w:hAnsi="仿宋" w:hint="eastAsia"/>
          <w:sz w:val="28"/>
          <w:szCs w:val="28"/>
        </w:rPr>
        <w:t>HGZB</w:t>
      </w:r>
      <w:r>
        <w:rPr>
          <w:rFonts w:ascii="仿宋" w:eastAsia="仿宋" w:hAnsi="仿宋" w:hint="eastAsia"/>
          <w:sz w:val="28"/>
          <w:szCs w:val="28"/>
        </w:rPr>
        <w:t>21520</w:t>
      </w:r>
    </w:p>
    <w:p w:rsidR="00FD6C10" w:rsidRPr="004A7443" w:rsidRDefault="004A7443" w:rsidP="004A7443">
      <w:pPr>
        <w:pStyle w:val="1"/>
        <w:numPr>
          <w:ilvl w:val="1"/>
          <w:numId w:val="1"/>
        </w:numPr>
        <w:adjustRightInd w:val="0"/>
        <w:snapToGrid w:val="0"/>
        <w:spacing w:line="360" w:lineRule="exact"/>
        <w:ind w:firstLineChars="0"/>
        <w:contextualSpacing/>
        <w:rPr>
          <w:rFonts w:ascii="仿宋" w:eastAsia="仿宋" w:hAnsi="仿宋"/>
          <w:sz w:val="28"/>
          <w:szCs w:val="28"/>
        </w:rPr>
      </w:pPr>
      <w:r w:rsidRPr="004A7443">
        <w:rPr>
          <w:rFonts w:ascii="仿宋" w:eastAsia="仿宋" w:hAnsi="仿宋" w:hint="eastAsia"/>
          <w:sz w:val="28"/>
          <w:szCs w:val="28"/>
        </w:rPr>
        <w:t>项目名称：</w:t>
      </w:r>
      <w:r w:rsidRPr="004A7443">
        <w:rPr>
          <w:rFonts w:ascii="仿宋" w:eastAsia="仿宋" w:hAnsi="仿宋" w:hint="eastAsia"/>
          <w:sz w:val="28"/>
          <w:szCs w:val="28"/>
        </w:rPr>
        <w:t>2021</w:t>
      </w:r>
      <w:r w:rsidRPr="004A7443">
        <w:rPr>
          <w:rFonts w:ascii="仿宋" w:eastAsia="仿宋" w:hAnsi="仿宋" w:hint="eastAsia"/>
          <w:sz w:val="28"/>
          <w:szCs w:val="28"/>
        </w:rPr>
        <w:t>年</w:t>
      </w:r>
      <w:r w:rsidRPr="004A7443">
        <w:rPr>
          <w:rFonts w:ascii="仿宋" w:eastAsia="仿宋" w:hAnsi="仿宋" w:hint="eastAsia"/>
          <w:sz w:val="28"/>
          <w:szCs w:val="28"/>
        </w:rPr>
        <w:t>11-12</w:t>
      </w:r>
      <w:r w:rsidRPr="004A7443">
        <w:rPr>
          <w:rFonts w:ascii="仿宋" w:eastAsia="仿宋" w:hAnsi="仿宋" w:hint="eastAsia"/>
          <w:sz w:val="28"/>
          <w:szCs w:val="28"/>
        </w:rPr>
        <w:t>月炼</w:t>
      </w:r>
      <w:r w:rsidRPr="004A7443">
        <w:rPr>
          <w:rFonts w:ascii="仿宋" w:eastAsia="仿宋" w:hAnsi="仿宋" w:hint="eastAsia"/>
          <w:sz w:val="28"/>
          <w:szCs w:val="28"/>
        </w:rPr>
        <w:t>铁精石</w:t>
      </w:r>
      <w:r w:rsidRPr="004A7443">
        <w:rPr>
          <w:rFonts w:ascii="仿宋" w:eastAsia="仿宋" w:hAnsi="仿宋" w:hint="eastAsia"/>
          <w:sz w:val="28"/>
          <w:szCs w:val="28"/>
        </w:rPr>
        <w:t>灰招标采购项目</w:t>
      </w:r>
    </w:p>
    <w:p w:rsidR="00FD6C10" w:rsidRDefault="004A744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D6C10" w:rsidRDefault="004A744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FD6C10" w:rsidRDefault="004A744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精石</w:t>
      </w:r>
      <w:r>
        <w:rPr>
          <w:rFonts w:ascii="仿宋" w:eastAsia="仿宋" w:hAnsi="仿宋" w:hint="eastAsia"/>
          <w:sz w:val="28"/>
          <w:szCs w:val="28"/>
        </w:rPr>
        <w:t>灰</w:t>
      </w:r>
    </w:p>
    <w:p w:rsidR="00FD6C10" w:rsidRDefault="004A744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约</w:t>
      </w:r>
      <w:r>
        <w:rPr>
          <w:rFonts w:ascii="仿宋" w:eastAsia="仿宋" w:hAnsi="仿宋" w:hint="eastAsia"/>
          <w:sz w:val="28"/>
          <w:szCs w:val="28"/>
        </w:rPr>
        <w:t>12</w:t>
      </w:r>
      <w:r>
        <w:rPr>
          <w:rFonts w:ascii="仿宋" w:eastAsia="仿宋" w:hAnsi="仿宋" w:hint="eastAsia"/>
          <w:sz w:val="28"/>
          <w:szCs w:val="28"/>
        </w:rPr>
        <w:t>0</w:t>
      </w:r>
      <w:r>
        <w:rPr>
          <w:rFonts w:ascii="仿宋" w:eastAsia="仿宋" w:hAnsi="仿宋" w:hint="eastAsia"/>
          <w:sz w:val="28"/>
          <w:szCs w:val="28"/>
        </w:rPr>
        <w:t>吨</w:t>
      </w:r>
      <w:r>
        <w:rPr>
          <w:rFonts w:ascii="仿宋" w:eastAsia="仿宋" w:hAnsi="仿宋" w:hint="eastAsia"/>
          <w:sz w:val="28"/>
          <w:szCs w:val="28"/>
        </w:rPr>
        <w:t>，</w:t>
      </w:r>
      <w:r>
        <w:rPr>
          <w:rFonts w:ascii="仿宋" w:eastAsia="仿宋" w:hAnsi="仿宋" w:hint="eastAsia"/>
          <w:sz w:val="28"/>
          <w:szCs w:val="28"/>
        </w:rPr>
        <w:t>具体数量以炼铁厂</w:t>
      </w:r>
      <w:r>
        <w:rPr>
          <w:rFonts w:ascii="仿宋" w:eastAsia="仿宋" w:hAnsi="仿宋" w:hint="eastAsia"/>
          <w:sz w:val="28"/>
          <w:szCs w:val="28"/>
        </w:rPr>
        <w:t>11.12</w:t>
      </w:r>
      <w:r>
        <w:rPr>
          <w:rFonts w:ascii="仿宋" w:eastAsia="仿宋" w:hAnsi="仿宋" w:hint="eastAsia"/>
          <w:sz w:val="28"/>
          <w:szCs w:val="28"/>
        </w:rPr>
        <w:t>月份所下计划为准。</w:t>
      </w:r>
    </w:p>
    <w:p w:rsidR="00FD6C10" w:rsidRDefault="004A7443">
      <w:pPr>
        <w:pStyle w:val="1"/>
        <w:adjustRightInd w:val="0"/>
        <w:snapToGrid w:val="0"/>
        <w:spacing w:line="360" w:lineRule="exact"/>
        <w:ind w:left="851" w:rightChars="-444" w:right="-932"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w:t>
      </w:r>
      <w:r>
        <w:rPr>
          <w:rFonts w:ascii="仿宋" w:eastAsia="仿宋" w:hAnsi="仿宋" w:hint="eastAsia"/>
          <w:color w:val="FF0000"/>
          <w:sz w:val="28"/>
          <w:szCs w:val="28"/>
        </w:rPr>
        <w:t>根据炼铁厂</w:t>
      </w:r>
      <w:r>
        <w:rPr>
          <w:rFonts w:ascii="仿宋" w:eastAsia="仿宋" w:hAnsi="仿宋" w:hint="eastAsia"/>
          <w:color w:val="FF0000"/>
          <w:sz w:val="28"/>
          <w:szCs w:val="28"/>
        </w:rPr>
        <w:t>实际生产情况</w:t>
      </w:r>
      <w:r>
        <w:rPr>
          <w:rFonts w:ascii="仿宋" w:eastAsia="仿宋" w:hAnsi="仿宋" w:hint="eastAsia"/>
          <w:color w:val="FF0000"/>
          <w:sz w:val="28"/>
          <w:szCs w:val="28"/>
        </w:rPr>
        <w:t>安排送货。</w:t>
      </w:r>
    </w:p>
    <w:p w:rsidR="00FD6C10" w:rsidRDefault="004A744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FD6C10" w:rsidRDefault="004A744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包装</w:t>
      </w:r>
      <w:r>
        <w:rPr>
          <w:rFonts w:ascii="仿宋" w:eastAsia="仿宋" w:hAnsi="仿宋" w:hint="eastAsia"/>
          <w:sz w:val="28"/>
          <w:szCs w:val="28"/>
        </w:rPr>
        <w:t>要求：</w:t>
      </w:r>
      <w:r>
        <w:rPr>
          <w:rFonts w:ascii="仿宋" w:eastAsia="仿宋" w:hAnsi="仿宋" w:hint="eastAsia"/>
          <w:color w:val="FF0000"/>
          <w:sz w:val="28"/>
          <w:szCs w:val="28"/>
        </w:rPr>
        <w:t>50kg/</w:t>
      </w:r>
      <w:r>
        <w:rPr>
          <w:rFonts w:ascii="仿宋" w:eastAsia="仿宋" w:hAnsi="仿宋" w:hint="eastAsia"/>
          <w:color w:val="FF0000"/>
          <w:sz w:val="28"/>
          <w:szCs w:val="28"/>
        </w:rPr>
        <w:t>包</w:t>
      </w:r>
      <w:bookmarkStart w:id="0" w:name="_GoBack"/>
      <w:bookmarkEnd w:id="0"/>
    </w:p>
    <w:p w:rsidR="00FD6C10" w:rsidRDefault="004A7443">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需方石灰合格供方（已被需方列入黑名单或暂停供货资质的供</w:t>
      </w:r>
      <w:proofErr w:type="gramStart"/>
      <w:r>
        <w:rPr>
          <w:rFonts w:ascii="仿宋" w:eastAsia="仿宋" w:hAnsi="仿宋" w:hint="eastAsia"/>
          <w:sz w:val="28"/>
          <w:szCs w:val="28"/>
        </w:rPr>
        <w:t>方不可参</w:t>
      </w:r>
      <w:proofErr w:type="gramEnd"/>
      <w:r>
        <w:rPr>
          <w:rFonts w:ascii="仿宋" w:eastAsia="仿宋" w:hAnsi="仿宋" w:hint="eastAsia"/>
          <w:sz w:val="28"/>
          <w:szCs w:val="28"/>
        </w:rPr>
        <w:t>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为石灰生产企业。具有该产品供货业绩（提供近两年的合同原件或仅限价格、金额覆盖的原件扫描件），投标人在法律上和财务上独立并能合法运作，具有法人地位和独立订立合同的能力。注册资本必须不少于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w:t>
      </w:r>
      <w:r>
        <w:rPr>
          <w:rFonts w:ascii="仿宋" w:eastAsia="仿宋" w:hAnsi="仿宋" w:hint="eastAsia"/>
          <w:sz w:val="28"/>
          <w:szCs w:val="28"/>
        </w:rPr>
        <w:t>具有良好的银行资信和商业信誉，没有处于被责令停业或破产状态，且资产未被重组、接管和冻结；投标人</w:t>
      </w:r>
      <w:r>
        <w:rPr>
          <w:rFonts w:ascii="仿宋" w:eastAsia="仿宋" w:hAnsi="仿宋" w:hint="eastAsia"/>
          <w:sz w:val="28"/>
          <w:szCs w:val="28"/>
        </w:rPr>
        <w:t>营业执照经营范围应包含本次投</w:t>
      </w:r>
      <w:r>
        <w:rPr>
          <w:rFonts w:ascii="仿宋" w:eastAsia="仿宋" w:hAnsi="仿宋" w:hint="eastAsia"/>
          <w:sz w:val="28"/>
          <w:szCs w:val="28"/>
        </w:rPr>
        <w:t>标标的物范围，法</w:t>
      </w:r>
      <w:r>
        <w:rPr>
          <w:rFonts w:ascii="仿宋" w:eastAsia="仿宋" w:hAnsi="仿宋" w:hint="eastAsia"/>
          <w:sz w:val="28"/>
          <w:szCs w:val="28"/>
        </w:rPr>
        <w:t>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FD6C10" w:rsidRDefault="004A744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FD6C10" w:rsidRDefault="004A744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FD6C10" w:rsidRDefault="004A744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FD6C10" w:rsidRDefault="004A744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FD6C10" w:rsidRDefault="004A744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15</w:t>
      </w:r>
      <w:r>
        <w:rPr>
          <w:rFonts w:ascii="仿宋" w:eastAsia="仿宋" w:hAnsi="仿宋" w:hint="eastAsia"/>
          <w:sz w:val="28"/>
          <w:szCs w:val="28"/>
          <w:u w:val="single"/>
        </w:rPr>
        <w:t>00</w:t>
      </w:r>
      <w:r>
        <w:rPr>
          <w:rFonts w:ascii="仿宋" w:eastAsia="仿宋" w:hAnsi="仿宋" w:hint="eastAsia"/>
          <w:sz w:val="28"/>
          <w:szCs w:val="28"/>
        </w:rPr>
        <w:t>元人民币。</w:t>
      </w:r>
    </w:p>
    <w:p w:rsidR="00FD6C10" w:rsidRDefault="004A744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FD6C10" w:rsidRDefault="004A744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FD6C10" w:rsidRDefault="004A744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FD6C10" w:rsidRDefault="004A744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D6C10" w:rsidRDefault="004A744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FD6C10" w:rsidRDefault="004A744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FD6C10" w:rsidRDefault="004A744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FD6C10" w:rsidRDefault="004A744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11</w:t>
      </w:r>
      <w:r>
        <w:rPr>
          <w:rFonts w:ascii="仿宋" w:eastAsia="仿宋" w:hAnsi="仿宋" w:hint="eastAsia"/>
          <w:b/>
          <w:bCs/>
          <w:sz w:val="28"/>
          <w:szCs w:val="28"/>
          <w:u w:val="single"/>
        </w:rPr>
        <w:t>月3</w:t>
      </w:r>
      <w:r>
        <w:rPr>
          <w:rFonts w:ascii="仿宋" w:eastAsia="仿宋" w:hAnsi="仿宋" w:hint="eastAsia"/>
          <w:b/>
          <w:bCs/>
          <w:sz w:val="28"/>
          <w:szCs w:val="28"/>
          <w:u w:val="single"/>
        </w:rPr>
        <w:t>日上午10</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FD6C10" w:rsidRDefault="004A744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FD6C10" w:rsidRDefault="004A744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FD6C10" w:rsidRDefault="004A744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FD6C10" w:rsidRDefault="004A744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FD6C10" w:rsidRDefault="004A744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FD6C10" w:rsidRDefault="004A744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FD6C10" w:rsidRDefault="004A744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FD6C10" w:rsidRDefault="004A744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FD6C10" w:rsidRDefault="004A744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FD6C10" w:rsidRDefault="004A744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D6C10" w:rsidRDefault="004A744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FD6C10" w:rsidRDefault="004A744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FD6C10" w:rsidRDefault="004A744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FD6C10" w:rsidRDefault="004A744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FD6C10" w:rsidRDefault="004A744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FD6C10" w:rsidRDefault="004A744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FD6C10" w:rsidRDefault="004A744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FD6C10" w:rsidRDefault="00FD6C10"/>
    <w:sectPr w:rsidR="00FD6C10" w:rsidSect="00FD6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443" w:rsidRDefault="004A7443" w:rsidP="004A7443">
      <w:r>
        <w:separator/>
      </w:r>
    </w:p>
  </w:endnote>
  <w:endnote w:type="continuationSeparator" w:id="1">
    <w:p w:rsidR="004A7443" w:rsidRDefault="004A7443" w:rsidP="004A744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443" w:rsidRDefault="004A7443" w:rsidP="004A7443">
      <w:r>
        <w:separator/>
      </w:r>
    </w:p>
  </w:footnote>
  <w:footnote w:type="continuationSeparator" w:id="1">
    <w:p w:rsidR="004A7443" w:rsidRDefault="004A7443" w:rsidP="004A7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4A7443"/>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D6C10"/>
    <w:rsid w:val="00FE3621"/>
    <w:rsid w:val="00FF6E53"/>
    <w:rsid w:val="01052E4C"/>
    <w:rsid w:val="0E0B5BAC"/>
    <w:rsid w:val="181943B1"/>
    <w:rsid w:val="20807F33"/>
    <w:rsid w:val="29EA630A"/>
    <w:rsid w:val="2CB146BF"/>
    <w:rsid w:val="36417DC9"/>
    <w:rsid w:val="3B377859"/>
    <w:rsid w:val="42CC2D2A"/>
    <w:rsid w:val="44EF64AF"/>
    <w:rsid w:val="4D5A1DCD"/>
    <w:rsid w:val="53CF0680"/>
    <w:rsid w:val="5B457AA5"/>
    <w:rsid w:val="64F23B50"/>
    <w:rsid w:val="70A77DD1"/>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1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D6C1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D6C10"/>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FD6C10"/>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FD6C10"/>
    <w:rPr>
      <w:rFonts w:ascii="Cambria" w:eastAsia="宋体" w:hAnsi="Cambria" w:cs="Times New Roman"/>
      <w:b/>
      <w:bCs/>
      <w:sz w:val="32"/>
      <w:szCs w:val="32"/>
    </w:rPr>
  </w:style>
  <w:style w:type="paragraph" w:customStyle="1" w:styleId="1">
    <w:name w:val="列出段落1"/>
    <w:basedOn w:val="a"/>
    <w:qFormat/>
    <w:rsid w:val="00FD6C10"/>
    <w:pPr>
      <w:ind w:firstLineChars="200" w:firstLine="420"/>
    </w:pPr>
  </w:style>
  <w:style w:type="character" w:customStyle="1" w:styleId="Char0">
    <w:name w:val="页眉 Char"/>
    <w:basedOn w:val="a0"/>
    <w:link w:val="a4"/>
    <w:uiPriority w:val="99"/>
    <w:semiHidden/>
    <w:qFormat/>
    <w:rsid w:val="00FD6C10"/>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FD6C1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2021-10-25T08:47:00Z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