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861349"/>
      <w:bookmarkStart w:id="1" w:name="_Toc526246862"/>
      <w:bookmarkStart w:id="2" w:name="_Toc61354154"/>
      <w:bookmarkStart w:id="3" w:name="_Toc526778066"/>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项目编号：HGSGW22007</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2022年2月</w:t>
      </w:r>
      <w:r>
        <w:rPr>
          <w:rFonts w:hint="eastAsia" w:ascii="仿宋" w:hAnsi="仿宋" w:eastAsia="仿宋" w:cs="仿宋"/>
          <w:color w:val="auto"/>
          <w:sz w:val="24"/>
        </w:rPr>
        <w:t>89厂张减机2</w:t>
      </w:r>
      <w:r>
        <w:rPr>
          <w:rFonts w:hint="eastAsia" w:ascii="仿宋" w:hAnsi="仿宋" w:eastAsia="仿宋" w:cs="仿宋"/>
          <w:color w:val="auto"/>
          <w:sz w:val="24"/>
          <w:lang w:val="en-US" w:eastAsia="zh-CN"/>
        </w:rPr>
        <w:t>#</w:t>
      </w:r>
      <w:r>
        <w:rPr>
          <w:rFonts w:hint="eastAsia" w:ascii="仿宋" w:hAnsi="仿宋" w:eastAsia="仿宋" w:cs="仿宋"/>
          <w:color w:val="auto"/>
          <w:sz w:val="24"/>
        </w:rPr>
        <w:t>主电机维修项目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项目单位：衡阳华菱钢管</w:t>
      </w:r>
      <w:r>
        <w:rPr>
          <w:rFonts w:hint="eastAsia" w:ascii="仿宋" w:hAnsi="仿宋" w:eastAsia="仿宋" w:cs="仿宋"/>
          <w:color w:val="auto"/>
          <w:sz w:val="24"/>
          <w:lang w:eastAsia="zh-CN"/>
        </w:rPr>
        <w:t>（连轧管）</w:t>
      </w:r>
      <w:r>
        <w:rPr>
          <w:rFonts w:hint="eastAsia" w:ascii="仿宋" w:hAnsi="仿宋" w:eastAsia="仿宋" w:cs="仿宋"/>
          <w:color w:val="auto"/>
          <w:sz w:val="24"/>
        </w:rPr>
        <w:t>有限公司</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电机型号：直流电机GC40.18-S ;570KW.（AEG公司进口电机）大修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数量：1台</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交货地点：</w:t>
      </w:r>
      <w:r>
        <w:rPr>
          <w:rFonts w:hint="eastAsia" w:ascii="仿宋" w:hAnsi="仿宋" w:eastAsia="仿宋" w:cs="仿宋"/>
          <w:color w:val="auto"/>
          <w:sz w:val="24"/>
          <w:lang w:val="en-US" w:eastAsia="zh-CN"/>
        </w:rPr>
        <w:t>89厂</w:t>
      </w:r>
      <w:r>
        <w:rPr>
          <w:rFonts w:hint="eastAsia" w:ascii="仿宋" w:hAnsi="仿宋" w:eastAsia="仿宋" w:cs="仿宋"/>
          <w:color w:val="auto"/>
          <w:sz w:val="24"/>
        </w:rPr>
        <w:t>现场</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交货时间：</w:t>
      </w:r>
      <w:r>
        <w:rPr>
          <w:rFonts w:hint="eastAsia" w:ascii="仿宋" w:hAnsi="仿宋" w:eastAsia="仿宋" w:cs="仿宋"/>
          <w:color w:val="auto"/>
          <w:sz w:val="24"/>
          <w:lang w:eastAsia="zh-CN"/>
        </w:rPr>
        <w:t>合同签订后</w:t>
      </w:r>
      <w:r>
        <w:rPr>
          <w:rFonts w:hint="eastAsia" w:ascii="仿宋" w:hAnsi="仿宋" w:eastAsia="仿宋" w:cs="仿宋"/>
          <w:color w:val="auto"/>
          <w:sz w:val="24"/>
        </w:rPr>
        <w:t>30天之内</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w:t>
      </w:r>
      <w:r>
        <w:rPr>
          <w:rFonts w:hint="eastAsia" w:ascii="仿宋" w:hAnsi="仿宋" w:eastAsia="仿宋" w:cs="仿宋"/>
          <w:color w:val="auto"/>
          <w:sz w:val="24"/>
          <w:lang w:eastAsia="zh-CN"/>
        </w:rPr>
        <w:t>固定总价合同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具体详细的维修内容及要求、主要技术参数及相关服务详见本文件，技术规格及要求</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7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衡钢合格电机维修商可以直接报名参加。</w:t>
      </w:r>
    </w:p>
    <w:p>
      <w:pPr>
        <w:pStyle w:val="7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非衡钢合格电机维修商</w:t>
      </w:r>
      <w:r>
        <w:rPr>
          <w:rFonts w:hint="eastAsia" w:ascii="仿宋" w:hAnsi="仿宋" w:eastAsia="仿宋" w:cs="仿宋"/>
          <w:color w:val="auto"/>
          <w:sz w:val="24"/>
        </w:rPr>
        <w:t>具有独立法人资格并依法取得企业营业执照，注册资金50万元以上，公司注册时间1年以上，经营范围要求(投标单位营业执照经营范围内有电机制造或维修，不符的不得参加投标)、资质要求(项目资质、质量体系资质、安全资质、环保资质等)、规模要求、实力要求、能力要求(含人、机、物、财)、2份以上业绩合同等资料</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000</w:t>
      </w:r>
      <w:r>
        <w:rPr>
          <w:rFonts w:hint="eastAsia" w:ascii="仿宋" w:hAnsi="仿宋" w:eastAsia="仿宋" w:cs="仿宋"/>
          <w:color w:val="auto"/>
          <w:sz w:val="24"/>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r>
        <w:rPr>
          <w:rFonts w:hint="eastAsia" w:ascii="仿宋" w:hAnsi="仿宋" w:eastAsia="仿宋" w:cs="仿宋"/>
          <w:color w:val="auto"/>
          <w:sz w:val="24"/>
          <w:lang w:eastAsia="zh-CN"/>
        </w:rPr>
        <w:t>前</w:t>
      </w:r>
      <w:r>
        <w:rPr>
          <w:rFonts w:hint="eastAsia" w:ascii="仿宋" w:hAnsi="仿宋" w:eastAsia="仿宋" w:cs="仿宋"/>
          <w:color w:val="auto"/>
          <w:sz w:val="24"/>
        </w:rPr>
        <w:t>。</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w:t>
      </w:r>
      <w:r>
        <w:rPr>
          <w:rFonts w:hint="eastAsia" w:ascii="仿宋" w:hAnsi="仿宋" w:eastAsia="仿宋" w:cs="仿宋"/>
          <w:color w:val="auto"/>
          <w:sz w:val="24"/>
          <w:lang w:eastAsia="zh-CN"/>
        </w:rPr>
        <w:t>工程</w:t>
      </w:r>
      <w:r>
        <w:rPr>
          <w:rFonts w:hint="eastAsia" w:ascii="仿宋" w:hAnsi="仿宋" w:eastAsia="仿宋" w:cs="仿宋"/>
          <w:color w:val="auto"/>
          <w:sz w:val="24"/>
        </w:rPr>
        <w:t>款</w:t>
      </w:r>
      <w:r>
        <w:rPr>
          <w:rFonts w:hint="eastAsia" w:ascii="仿宋" w:hAnsi="仿宋" w:eastAsia="仿宋" w:cs="仿宋"/>
          <w:color w:val="auto"/>
          <w:sz w:val="24"/>
          <w:lang w:eastAsia="zh-CN"/>
        </w:rPr>
        <w:t>或货款</w:t>
      </w:r>
      <w:r>
        <w:rPr>
          <w:rFonts w:hint="eastAsia" w:ascii="仿宋" w:hAnsi="仿宋" w:eastAsia="仿宋" w:cs="仿宋"/>
          <w:color w:val="auto"/>
          <w:sz w:val="24"/>
        </w:rPr>
        <w:t>。</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bCs/>
          <w:color w:val="auto"/>
          <w:sz w:val="24"/>
          <w:u w:val="single"/>
        </w:rPr>
        <w:t>2022年</w:t>
      </w:r>
      <w:r>
        <w:rPr>
          <w:rFonts w:hint="eastAsia" w:ascii="仿宋" w:hAnsi="仿宋" w:eastAsia="仿宋" w:cs="仿宋"/>
          <w:b/>
          <w:bCs/>
          <w:color w:val="auto"/>
          <w:sz w:val="24"/>
          <w:u w:val="single"/>
          <w:lang w:val="en-US" w:eastAsia="zh-CN"/>
        </w:rPr>
        <w:t>2</w:t>
      </w:r>
      <w:r>
        <w:rPr>
          <w:rFonts w:hint="eastAsia" w:ascii="仿宋" w:hAnsi="仿宋" w:eastAsia="仿宋" w:cs="仿宋"/>
          <w:b/>
          <w:bCs/>
          <w:color w:val="auto"/>
          <w:sz w:val="24"/>
          <w:u w:val="single"/>
        </w:rPr>
        <w:t>月</w:t>
      </w:r>
      <w:r>
        <w:rPr>
          <w:rFonts w:hint="default" w:ascii="仿宋" w:hAnsi="仿宋" w:eastAsia="仿宋" w:cs="仿宋"/>
          <w:b/>
          <w:bCs/>
          <w:color w:val="auto"/>
          <w:sz w:val="24"/>
          <w:u w:val="single"/>
          <w:lang w:val="en-US" w:eastAsia="zh-CN"/>
        </w:rPr>
        <w:t>28</w:t>
      </w:r>
      <w:r>
        <w:rPr>
          <w:rFonts w:hint="eastAsia" w:ascii="仿宋" w:hAnsi="仿宋" w:eastAsia="仿宋" w:cs="仿宋"/>
          <w:b/>
          <w:bCs/>
          <w:color w:val="auto"/>
          <w:sz w:val="24"/>
          <w:u w:val="single"/>
        </w:rPr>
        <w:t>日</w:t>
      </w:r>
      <w:r>
        <w:rPr>
          <w:rFonts w:hint="eastAsia" w:ascii="仿宋" w:hAnsi="仿宋" w:eastAsia="仿宋" w:cs="仿宋"/>
          <w:b/>
          <w:bCs/>
          <w:color w:val="auto"/>
          <w:sz w:val="24"/>
          <w:u w:val="single"/>
          <w:lang w:eastAsia="zh-CN"/>
        </w:rPr>
        <w:t>上</w:t>
      </w:r>
      <w:r>
        <w:rPr>
          <w:rFonts w:hint="eastAsia" w:ascii="仿宋" w:hAnsi="仿宋" w:eastAsia="仿宋" w:cs="仿宋"/>
          <w:b/>
          <w:bCs/>
          <w:color w:val="auto"/>
          <w:sz w:val="24"/>
          <w:u w:val="single"/>
        </w:rPr>
        <w:t>午</w:t>
      </w:r>
      <w:r>
        <w:rPr>
          <w:rFonts w:hint="eastAsia" w:ascii="仿宋" w:hAnsi="仿宋" w:eastAsia="仿宋" w:cs="仿宋"/>
          <w:b/>
          <w:bCs/>
          <w:color w:val="auto"/>
          <w:sz w:val="24"/>
          <w:u w:val="single"/>
          <w:lang w:val="en-US" w:eastAsia="zh-CN"/>
        </w:rPr>
        <w:t>9</w:t>
      </w:r>
      <w:r>
        <w:rPr>
          <w:rFonts w:hint="eastAsia" w:ascii="仿宋" w:hAnsi="仿宋" w:eastAsia="仿宋" w:cs="仿宋"/>
          <w:b/>
          <w:bCs/>
          <w:color w:val="auto"/>
          <w:sz w:val="24"/>
          <w:u w:val="single"/>
        </w:rPr>
        <w:t>：30</w:t>
      </w:r>
      <w:r>
        <w:rPr>
          <w:rFonts w:hint="eastAsia" w:ascii="仿宋" w:hAnsi="仿宋" w:eastAsia="仿宋" w:cs="仿宋"/>
          <w:b/>
          <w:bCs/>
          <w:color w:val="auto"/>
          <w:sz w:val="24"/>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投标文件递交及开标地点：衡阳华菱钢管有限公司西办公楼三楼开标</w:t>
      </w:r>
      <w:r>
        <w:rPr>
          <w:rFonts w:hint="eastAsia" w:ascii="仿宋" w:hAnsi="仿宋" w:eastAsia="仿宋" w:cs="仿宋"/>
          <w:color w:val="auto"/>
          <w:sz w:val="24"/>
          <w:lang w:eastAsia="zh-CN"/>
        </w:rPr>
        <w:t>二</w:t>
      </w:r>
      <w:r>
        <w:rPr>
          <w:rFonts w:hint="eastAsia" w:ascii="仿宋" w:hAnsi="仿宋" w:eastAsia="仿宋" w:cs="仿宋"/>
          <w:color w:val="auto"/>
          <w:sz w:val="24"/>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bookmarkStart w:id="6" w:name="_GoBack"/>
      <w:bookmarkEnd w:id="6"/>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3864862"/>
      <w:bookmarkStart w:id="5" w:name="_Toc300677994"/>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rPr>
      </w:pPr>
      <w:r>
        <w:rPr>
          <w:rFonts w:hint="eastAsia" w:ascii="仿宋" w:hAnsi="仿宋" w:eastAsia="仿宋" w:cs="仿宋"/>
          <w:color w:val="auto"/>
          <w:sz w:val="24"/>
        </w:rPr>
        <w:t>项目联系人：宾先生</w:t>
      </w:r>
    </w:p>
    <w:p>
      <w:pPr>
        <w:spacing w:line="360" w:lineRule="exact"/>
        <w:ind w:firstLine="849" w:firstLineChars="354"/>
        <w:rPr>
          <w:rFonts w:hint="eastAsia" w:ascii="仿宋" w:hAnsi="仿宋" w:eastAsia="仿宋" w:cs="仿宋"/>
          <w:color w:val="auto"/>
          <w:sz w:val="24"/>
        </w:rPr>
      </w:pPr>
      <w:r>
        <w:rPr>
          <w:rFonts w:hint="eastAsia" w:ascii="仿宋" w:hAnsi="仿宋" w:eastAsia="仿宋" w:cs="仿宋"/>
          <w:color w:val="auto"/>
          <w:sz w:val="24"/>
        </w:rPr>
        <w:t>电话：（0734）8875226                     手机：13975473820</w:t>
      </w:r>
    </w:p>
    <w:p>
      <w:pPr>
        <w:adjustRightInd w:val="0"/>
        <w:snapToGrid w:val="0"/>
        <w:spacing w:line="340" w:lineRule="exact"/>
        <w:ind w:left="731" w:leftChars="348" w:firstLine="120" w:firstLineChars="50"/>
        <w:rPr>
          <w:rFonts w:hint="eastAsia" w:ascii="仿宋" w:hAnsi="仿宋" w:eastAsia="仿宋" w:cs="仿宋"/>
          <w:color w:val="auto"/>
          <w:sz w:val="24"/>
        </w:rPr>
      </w:pPr>
      <w:r>
        <w:rPr>
          <w:rFonts w:hint="eastAsia" w:ascii="仿宋" w:hAnsi="仿宋" w:eastAsia="仿宋" w:cs="仿宋"/>
          <w:color w:val="auto"/>
          <w:sz w:val="24"/>
        </w:rPr>
        <w:t>传真：（0734）8872820                　 　邮政编码：421001</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w:t>
      </w:r>
      <w:r>
        <w:rPr>
          <w:rFonts w:hint="eastAsia" w:ascii="仿宋" w:hAnsi="仿宋" w:eastAsia="仿宋" w:cs="仿宋"/>
          <w:color w:val="auto"/>
          <w:sz w:val="24"/>
          <w:lang w:eastAsia="zh-CN"/>
        </w:rPr>
        <w:t>洪</w:t>
      </w:r>
      <w:r>
        <w:rPr>
          <w:rFonts w:hint="eastAsia" w:ascii="仿宋" w:hAnsi="仿宋" w:eastAsia="仿宋" w:cs="仿宋"/>
          <w:color w:val="auto"/>
          <w:sz w:val="24"/>
        </w:rPr>
        <w:t>先生</w:t>
      </w:r>
    </w:p>
    <w:p>
      <w:pPr>
        <w:snapToGrid w:val="0"/>
        <w:spacing w:line="400" w:lineRule="exact"/>
        <w:ind w:left="850" w:leftChars="405"/>
        <w:rPr>
          <w:rFonts w:hint="eastAsia" w:ascii="仿宋" w:hAnsi="仿宋" w:eastAsia="仿宋" w:cs="仿宋"/>
          <w:color w:val="auto"/>
          <w:sz w:val="24"/>
          <w:lang w:val="en-US" w:eastAsia="zh-CN"/>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2579</w:t>
      </w:r>
      <w:r>
        <w:rPr>
          <w:rFonts w:hint="eastAsia" w:ascii="仿宋" w:hAnsi="仿宋" w:eastAsia="仿宋" w:cs="仿宋"/>
          <w:color w:val="auto"/>
          <w:sz w:val="24"/>
        </w:rPr>
        <w:t>（办）           　 手机：</w:t>
      </w:r>
      <w:r>
        <w:rPr>
          <w:rFonts w:hint="eastAsia" w:ascii="仿宋" w:hAnsi="仿宋" w:eastAsia="仿宋" w:cs="仿宋"/>
          <w:color w:val="auto"/>
          <w:sz w:val="24"/>
          <w:lang w:val="en-US" w:eastAsia="zh-CN"/>
        </w:rPr>
        <w:t>15616678886</w:t>
      </w:r>
    </w:p>
    <w:p>
      <w:pPr>
        <w:spacing w:line="440" w:lineRule="exact"/>
        <w:ind w:left="848" w:leftChars="404"/>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pacing w:line="360" w:lineRule="exact"/>
        <w:ind w:firstLine="943" w:firstLineChars="393"/>
        <w:jc w:val="left"/>
        <w:rPr>
          <w:rFonts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0D93494E"/>
    <w:rsid w:val="12BF6B65"/>
    <w:rsid w:val="1441159B"/>
    <w:rsid w:val="19BE4636"/>
    <w:rsid w:val="1D17535F"/>
    <w:rsid w:val="2AD91EC9"/>
    <w:rsid w:val="2AF75217"/>
    <w:rsid w:val="30B5736D"/>
    <w:rsid w:val="34134919"/>
    <w:rsid w:val="36C43945"/>
    <w:rsid w:val="3A2C204E"/>
    <w:rsid w:val="3D5E46E5"/>
    <w:rsid w:val="41E2444A"/>
    <w:rsid w:val="4B7347BF"/>
    <w:rsid w:val="4CD76635"/>
    <w:rsid w:val="4DFD33D7"/>
    <w:rsid w:val="4F8C3D25"/>
    <w:rsid w:val="556158A7"/>
    <w:rsid w:val="55860B9D"/>
    <w:rsid w:val="5CF249B3"/>
    <w:rsid w:val="5EB145CB"/>
    <w:rsid w:val="67815AC2"/>
    <w:rsid w:val="6F81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1302</Words>
  <Characters>381</Characters>
  <Lines>3</Lines>
  <Paragraphs>3</Paragraphs>
  <TotalTime>4</TotalTime>
  <ScaleCrop>false</ScaleCrop>
  <LinksUpToDate>false</LinksUpToDate>
  <CharactersWithSpaces>1680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2022-02-22T12:38:40Z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