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中标候选人公示</w:t>
      </w:r>
    </w:p>
    <w:p>
      <w:pPr>
        <w:ind w:firstLine="562" w:firstLineChars="201"/>
        <w:jc w:val="center"/>
        <w:rPr>
          <w:rFonts w:ascii="仿宋" w:hAnsi="仿宋" w:eastAsia="仿宋"/>
          <w:sz w:val="28"/>
          <w:szCs w:val="28"/>
        </w:rPr>
      </w:pPr>
    </w:p>
    <w:p>
      <w:pPr>
        <w:ind w:left="401" w:leftChars="191" w:firstLine="562" w:firstLineChars="201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根据招投标相关法律法规及招标文件规定，2022年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月钢材类物资采购项目Ⅱ评标工作已经结束，本项目采用经评审的标包最低价中标法，现将评标相关信息予以公示。</w:t>
      </w:r>
    </w:p>
    <w:p>
      <w:pPr>
        <w:pStyle w:val="11"/>
        <w:numPr>
          <w:ilvl w:val="0"/>
          <w:numId w:val="1"/>
        </w:numPr>
        <w:ind w:hanging="648" w:firstLineChars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项目名称：HGCGJ220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09</w:t>
      </w:r>
    </w:p>
    <w:p>
      <w:pPr>
        <w:pStyle w:val="11"/>
        <w:numPr>
          <w:ilvl w:val="0"/>
          <w:numId w:val="1"/>
        </w:numPr>
        <w:ind w:hanging="648" w:firstLineChars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项目编号：2022年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  <w:lang w:eastAsia="zh-CN"/>
        </w:rPr>
        <w:t>月钢材类物资采购项目Ⅱ</w:t>
      </w:r>
    </w:p>
    <w:p>
      <w:pPr>
        <w:pStyle w:val="11"/>
        <w:numPr>
          <w:ilvl w:val="0"/>
          <w:numId w:val="1"/>
        </w:numPr>
        <w:ind w:hanging="648" w:firstLineChars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评审结论：</w:t>
      </w:r>
    </w:p>
    <w:p>
      <w:pPr>
        <w:pStyle w:val="11"/>
        <w:ind w:left="0" w:firstLine="1260" w:firstLineChars="45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 xml:space="preserve">经评委会评审，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/>
          <w:sz w:val="28"/>
          <w:szCs w:val="28"/>
          <w:lang w:eastAsia="zh-CN"/>
        </w:rPr>
        <w:t>个标包预中标，预中标金额为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1492085</w:t>
      </w:r>
      <w:r>
        <w:rPr>
          <w:rFonts w:hint="eastAsia" w:ascii="仿宋" w:hAnsi="仿宋" w:eastAsia="仿宋"/>
          <w:sz w:val="28"/>
          <w:szCs w:val="28"/>
          <w:lang w:eastAsia="zh-CN"/>
        </w:rPr>
        <w:t>元，具体中标情况如下：</w:t>
      </w:r>
    </w:p>
    <w:tbl>
      <w:tblPr>
        <w:tblStyle w:val="5"/>
        <w:tblW w:w="940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"/>
        <w:gridCol w:w="3198"/>
        <w:gridCol w:w="2247"/>
        <w:gridCol w:w="2952"/>
      </w:tblGrid>
      <w:tr>
        <w:trPr>
          <w:trHeight w:val="748" w:hRule="atLeast"/>
        </w:trPr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ind w:hanging="97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投标单位</w:t>
            </w:r>
          </w:p>
        </w:tc>
        <w:tc>
          <w:tcPr>
            <w:tcW w:w="2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28"/>
                <w:szCs w:val="28"/>
              </w:rPr>
              <w:t>预中标标包号</w:t>
            </w:r>
          </w:p>
        </w:tc>
        <w:tc>
          <w:tcPr>
            <w:tcW w:w="29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预中标金额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宋体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衡阳市鑫宙物资供应有限公司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30.49196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3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both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湖南博信钢铁贸易有限公司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5、6、7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67.74464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</w:trPr>
        <w:tc>
          <w:tcPr>
            <w:tcW w:w="10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1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湖南天地金属材料</w:t>
            </w:r>
          </w:p>
          <w:p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有限公司</w:t>
            </w:r>
          </w:p>
        </w:tc>
        <w:tc>
          <w:tcPr>
            <w:tcW w:w="2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pacing w:line="340" w:lineRule="exact"/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1、2.3、8</w:t>
            </w:r>
          </w:p>
        </w:tc>
        <w:tc>
          <w:tcPr>
            <w:tcW w:w="29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50.9719</w:t>
            </w:r>
          </w:p>
        </w:tc>
      </w:tr>
    </w:tbl>
    <w:p>
      <w:pPr>
        <w:pStyle w:val="11"/>
        <w:numPr>
          <w:ilvl w:val="0"/>
          <w:numId w:val="1"/>
        </w:numPr>
        <w:ind w:hanging="648" w:firstLineChars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公示期1个工作日，公示期间，湖南衡阳钢管（集团）有限公司招标办按《中华人民共和国招投标法实施条例》的规定接收异议，逾期不予受理。公示期满，若无异议，招标方按此信息确定中标人。</w:t>
      </w:r>
    </w:p>
    <w:p>
      <w:pPr>
        <w:pStyle w:val="11"/>
        <w:numPr>
          <w:ilvl w:val="0"/>
          <w:numId w:val="1"/>
        </w:numPr>
        <w:ind w:hanging="648" w:firstLineChars="0"/>
        <w:rPr>
          <w:rFonts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  <w:lang w:eastAsia="zh-CN"/>
        </w:rPr>
        <w:t>联系人：</w:t>
      </w:r>
      <w:r>
        <w:rPr>
          <w:rFonts w:hint="eastAsia" w:ascii="仿宋" w:hAnsi="仿宋" w:eastAsia="仿宋"/>
          <w:sz w:val="28"/>
          <w:szCs w:val="28"/>
          <w:lang w:eastAsia="zh-CN"/>
        </w:rPr>
        <w:t>周女士</w:t>
      </w:r>
    </w:p>
    <w:p>
      <w:pPr>
        <w:pStyle w:val="11"/>
        <w:ind w:left="588" w:leftChars="280" w:firstLine="0" w:firstLineChars="0"/>
        <w:jc w:val="left"/>
        <w:rPr>
          <w:rFonts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  <w:lang w:eastAsia="zh-CN"/>
        </w:rPr>
        <w:t>电话</w:t>
      </w:r>
      <w:r>
        <w:rPr>
          <w:rFonts w:hint="eastAsia" w:ascii="仿宋" w:hAnsi="仿宋" w:eastAsia="仿宋"/>
          <w:sz w:val="28"/>
          <w:szCs w:val="28"/>
          <w:lang w:eastAsia="zh-CN"/>
        </w:rPr>
        <w:t>：（</w:t>
      </w:r>
      <w:r>
        <w:rPr>
          <w:rFonts w:ascii="仿宋" w:hAnsi="仿宋" w:eastAsia="仿宋"/>
          <w:sz w:val="28"/>
          <w:szCs w:val="28"/>
          <w:lang w:eastAsia="zh-CN"/>
        </w:rPr>
        <w:t>0734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ascii="仿宋" w:hAnsi="仿宋" w:eastAsia="仿宋"/>
          <w:sz w:val="28"/>
          <w:szCs w:val="28"/>
          <w:lang w:eastAsia="zh-CN"/>
        </w:rPr>
        <w:t>887</w:t>
      </w:r>
      <w:r>
        <w:rPr>
          <w:rFonts w:hint="eastAsia" w:ascii="仿宋" w:hAnsi="仿宋" w:eastAsia="仿宋"/>
          <w:sz w:val="28"/>
          <w:szCs w:val="28"/>
          <w:lang w:eastAsia="zh-CN"/>
        </w:rPr>
        <w:t>2579</w:t>
      </w:r>
      <w:r>
        <w:rPr>
          <w:rFonts w:ascii="仿宋" w:hAnsi="仿宋" w:eastAsia="仿宋"/>
          <w:sz w:val="28"/>
          <w:szCs w:val="28"/>
          <w:lang w:eastAsia="zh-CN"/>
        </w:rPr>
        <w:t xml:space="preserve">      手机：</w:t>
      </w:r>
      <w:r>
        <w:rPr>
          <w:rFonts w:hint="eastAsia" w:ascii="仿宋" w:hAnsi="仿宋" w:eastAsia="仿宋"/>
          <w:sz w:val="28"/>
          <w:szCs w:val="28"/>
          <w:lang w:eastAsia="zh-CN"/>
        </w:rPr>
        <w:t>18973481761</w:t>
      </w:r>
    </w:p>
    <w:p>
      <w:pPr>
        <w:pStyle w:val="11"/>
        <w:ind w:left="588" w:leftChars="280" w:firstLine="0" w:firstLineChars="0"/>
        <w:jc w:val="left"/>
        <w:rPr>
          <w:rFonts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  <w:lang w:eastAsia="zh-CN"/>
        </w:rPr>
        <w:t>传真</w:t>
      </w:r>
      <w:r>
        <w:rPr>
          <w:rFonts w:hint="eastAsia" w:ascii="仿宋" w:hAnsi="仿宋" w:eastAsia="仿宋"/>
          <w:sz w:val="28"/>
          <w:szCs w:val="28"/>
          <w:lang w:eastAsia="zh-CN"/>
        </w:rPr>
        <w:t>：（</w:t>
      </w:r>
      <w:r>
        <w:rPr>
          <w:rFonts w:ascii="仿宋" w:hAnsi="仿宋" w:eastAsia="仿宋"/>
          <w:sz w:val="28"/>
          <w:szCs w:val="28"/>
          <w:lang w:eastAsia="zh-CN"/>
        </w:rPr>
        <w:t>0734</w:t>
      </w:r>
      <w:r>
        <w:rPr>
          <w:rFonts w:hint="eastAsia" w:ascii="仿宋" w:hAnsi="仿宋" w:eastAsia="仿宋"/>
          <w:sz w:val="28"/>
          <w:szCs w:val="28"/>
          <w:lang w:eastAsia="zh-CN"/>
        </w:rPr>
        <w:t>）</w:t>
      </w:r>
      <w:r>
        <w:rPr>
          <w:rFonts w:ascii="仿宋" w:hAnsi="仿宋" w:eastAsia="仿宋"/>
          <w:sz w:val="28"/>
          <w:szCs w:val="28"/>
          <w:lang w:eastAsia="zh-CN"/>
        </w:rPr>
        <w:t>8873841      Email</w:t>
      </w:r>
      <w:r>
        <w:rPr>
          <w:rFonts w:hint="eastAsia" w:ascii="仿宋" w:hAnsi="仿宋" w:eastAsia="仿宋"/>
          <w:sz w:val="28"/>
          <w:szCs w:val="28"/>
          <w:lang w:eastAsia="zh-CN"/>
        </w:rPr>
        <w:t>：hgzhbb@163.com</w:t>
      </w:r>
    </w:p>
    <w:p>
      <w:pPr>
        <w:pStyle w:val="11"/>
        <w:ind w:left="588" w:leftChars="280" w:firstLine="0" w:firstLineChars="0"/>
        <w:jc w:val="left"/>
        <w:rPr>
          <w:rFonts w:ascii="仿宋" w:hAnsi="仿宋" w:eastAsia="仿宋"/>
          <w:sz w:val="28"/>
          <w:szCs w:val="28"/>
          <w:lang w:eastAsia="zh-CN"/>
        </w:rPr>
      </w:pPr>
      <w:r>
        <w:rPr>
          <w:rFonts w:ascii="仿宋" w:hAnsi="仿宋" w:eastAsia="仿宋"/>
          <w:sz w:val="28"/>
          <w:szCs w:val="28"/>
          <w:lang w:eastAsia="zh-CN"/>
        </w:rPr>
        <w:t>详细地址：</w:t>
      </w:r>
      <w:r>
        <w:rPr>
          <w:rFonts w:hint="eastAsia" w:ascii="仿宋" w:hAnsi="仿宋" w:eastAsia="仿宋"/>
          <w:sz w:val="28"/>
          <w:szCs w:val="28"/>
          <w:lang w:eastAsia="zh-CN"/>
        </w:rPr>
        <w:t>湖南衡阳钢管（集团）有限公司招标办</w:t>
      </w:r>
    </w:p>
    <w:p>
      <w:pPr>
        <w:pStyle w:val="11"/>
        <w:ind w:left="588" w:leftChars="280" w:firstLine="0" w:firstLineChars="0"/>
        <w:jc w:val="left"/>
        <w:rPr>
          <w:rFonts w:ascii="仿宋" w:hAnsi="仿宋" w:eastAsia="仿宋"/>
          <w:sz w:val="28"/>
          <w:szCs w:val="28"/>
          <w:lang w:eastAsia="zh-CN"/>
        </w:rPr>
      </w:pPr>
    </w:p>
    <w:p>
      <w:pPr>
        <w:snapToGrid w:val="0"/>
        <w:spacing w:line="400" w:lineRule="exact"/>
        <w:ind w:left="850" w:leftChars="405" w:firstLine="3220" w:firstLineChars="115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湖南衡阳钢管（集团）有限公司招标办</w:t>
      </w:r>
    </w:p>
    <w:p>
      <w:pPr>
        <w:snapToGrid w:val="0"/>
        <w:spacing w:line="400" w:lineRule="exact"/>
        <w:ind w:left="676" w:leftChars="322" w:firstLine="742" w:firstLineChars="265"/>
      </w:pPr>
      <w:r>
        <w:rPr>
          <w:rFonts w:hint="eastAsia" w:ascii="仿宋" w:hAnsi="仿宋" w:eastAsia="仿宋"/>
          <w:sz w:val="28"/>
          <w:szCs w:val="28"/>
        </w:rPr>
        <w:t xml:space="preserve">             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 xml:space="preserve">          　　　　　2022年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pgSz w:w="11906" w:h="16838"/>
      <w:pgMar w:top="1304" w:right="1191" w:bottom="113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1E6980"/>
    <w:multiLevelType w:val="multilevel"/>
    <w:tmpl w:val="3D1E6980"/>
    <w:lvl w:ilvl="0" w:tentative="0">
      <w:start w:val="1"/>
      <w:numFmt w:val="japaneseCounting"/>
      <w:lvlText w:val="%1、"/>
      <w:lvlJc w:val="left"/>
      <w:pPr>
        <w:ind w:left="648" w:hanging="45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38" w:hanging="420"/>
      </w:pPr>
    </w:lvl>
    <w:lvl w:ilvl="2" w:tentative="0">
      <w:start w:val="1"/>
      <w:numFmt w:val="lowerRoman"/>
      <w:lvlText w:val="%3."/>
      <w:lvlJc w:val="right"/>
      <w:pPr>
        <w:ind w:left="1458" w:hanging="420"/>
      </w:pPr>
    </w:lvl>
    <w:lvl w:ilvl="3" w:tentative="0">
      <w:start w:val="1"/>
      <w:numFmt w:val="decimal"/>
      <w:lvlText w:val="%4."/>
      <w:lvlJc w:val="left"/>
      <w:pPr>
        <w:ind w:left="1878" w:hanging="420"/>
      </w:pPr>
    </w:lvl>
    <w:lvl w:ilvl="4" w:tentative="0">
      <w:start w:val="1"/>
      <w:numFmt w:val="lowerLetter"/>
      <w:lvlText w:val="%5)"/>
      <w:lvlJc w:val="left"/>
      <w:pPr>
        <w:ind w:left="2298" w:hanging="420"/>
      </w:pPr>
    </w:lvl>
    <w:lvl w:ilvl="5" w:tentative="0">
      <w:start w:val="1"/>
      <w:numFmt w:val="lowerRoman"/>
      <w:lvlText w:val="%6."/>
      <w:lvlJc w:val="right"/>
      <w:pPr>
        <w:ind w:left="2718" w:hanging="420"/>
      </w:pPr>
    </w:lvl>
    <w:lvl w:ilvl="6" w:tentative="0">
      <w:start w:val="1"/>
      <w:numFmt w:val="decimal"/>
      <w:lvlText w:val="%7."/>
      <w:lvlJc w:val="left"/>
      <w:pPr>
        <w:ind w:left="3138" w:hanging="420"/>
      </w:pPr>
    </w:lvl>
    <w:lvl w:ilvl="7" w:tentative="0">
      <w:start w:val="1"/>
      <w:numFmt w:val="lowerLetter"/>
      <w:lvlText w:val="%8)"/>
      <w:lvlJc w:val="left"/>
      <w:pPr>
        <w:ind w:left="3558" w:hanging="420"/>
      </w:pPr>
    </w:lvl>
    <w:lvl w:ilvl="8" w:tentative="0">
      <w:start w:val="1"/>
      <w:numFmt w:val="lowerRoman"/>
      <w:lvlText w:val="%9."/>
      <w:lvlJc w:val="right"/>
      <w:pPr>
        <w:ind w:left="397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rsids>
    <w:rsidRoot w:val="000F7BEA"/>
    <w:rsid w:val="00082A60"/>
    <w:rsid w:val="000C0348"/>
    <w:rsid w:val="000F7BEA"/>
    <w:rsid w:val="001010F7"/>
    <w:rsid w:val="00104DD2"/>
    <w:rsid w:val="00115B8F"/>
    <w:rsid w:val="0012117F"/>
    <w:rsid w:val="0029259E"/>
    <w:rsid w:val="002C79D0"/>
    <w:rsid w:val="00413B0A"/>
    <w:rsid w:val="005D6FBB"/>
    <w:rsid w:val="005E50A5"/>
    <w:rsid w:val="00734D06"/>
    <w:rsid w:val="00774900"/>
    <w:rsid w:val="007965E9"/>
    <w:rsid w:val="007A30EB"/>
    <w:rsid w:val="007C2866"/>
    <w:rsid w:val="0081294D"/>
    <w:rsid w:val="008C7706"/>
    <w:rsid w:val="00926B2A"/>
    <w:rsid w:val="00A10D96"/>
    <w:rsid w:val="00A3231D"/>
    <w:rsid w:val="00B86A39"/>
    <w:rsid w:val="00C500D8"/>
    <w:rsid w:val="00CF7FCB"/>
    <w:rsid w:val="00ED1F73"/>
    <w:rsid w:val="00EF4758"/>
    <w:rsid w:val="00FC1BC7"/>
    <w:rsid w:val="2B756A86"/>
    <w:rsid w:val="4E0E0BC5"/>
    <w:rsid w:val="79BD11D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widowControl/>
      <w:spacing w:line="360" w:lineRule="auto"/>
      <w:outlineLvl w:val="2"/>
    </w:pPr>
    <w:rPr>
      <w:b/>
      <w:bCs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qFormat/>
    <w:uiPriority w:val="99"/>
    <w:rPr>
      <w:rFonts w:ascii="宋体" w:hAnsi="宋体" w:eastAsia="宋体" w:cs="Times New Roman"/>
      <w:b/>
      <w:bCs/>
      <w:sz w:val="24"/>
    </w:rPr>
  </w:style>
  <w:style w:type="character" w:customStyle="1" w:styleId="8">
    <w:name w:val="标题 3 Char"/>
    <w:basedOn w:val="6"/>
    <w:link w:val="2"/>
    <w:qFormat/>
    <w:uiPriority w:val="0"/>
    <w:rPr>
      <w:rFonts w:ascii="Times New Roman" w:hAnsi="Times New Roman" w:eastAsia="宋体" w:cs="Times New Roman"/>
      <w:b/>
      <w:bCs/>
      <w:sz w:val="24"/>
      <w:szCs w:val="24"/>
    </w:r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widowControl/>
      <w:spacing w:line="500" w:lineRule="exact"/>
      <w:ind w:left="720" w:firstLine="200" w:firstLineChars="200"/>
      <w:contextualSpacing/>
    </w:pPr>
    <w:rPr>
      <w:rFonts w:ascii="Calibri" w:hAnsi="Calibri"/>
      <w:kern w:val="0"/>
      <w:sz w:val="22"/>
      <w:szCs w:val="22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397</Words>
  <Characters>485</Characters>
  <Lines>3</Lines>
  <Paragraphs>1</Paragraphs>
  <TotalTime>7</TotalTime>
  <ScaleCrop>false</ScaleCrop>
  <LinksUpToDate>false</LinksUpToDate>
  <CharactersWithSpaces>528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2021-06-18T01:43:00Z</dcterms:created>
  <dc:creator>xb21cn</dc:creator>
  <cp:lastModifiedBy>Administrator</cp:lastModifiedBy>
  <dcterms:modified xsi:type="dcterms:W3CDTF">2022-03-29T08:32:03Z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FFCC19BBB496481C93E2F693C15A9D2D</vt:lpwstr>
  </property>
</Properties>
</file>