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60" w:rsidRDefault="00BD2857">
      <w:pPr>
        <w:pStyle w:val="a5"/>
        <w:rPr>
          <w:rFonts w:ascii="仿宋" w:eastAsia="仿宋" w:hAnsi="仿宋"/>
        </w:rPr>
      </w:pPr>
      <w:r>
        <w:rPr>
          <w:rFonts w:ascii="仿宋" w:eastAsia="仿宋" w:hAnsi="仿宋" w:hint="eastAsia"/>
        </w:rPr>
        <w:t>招标公告</w:t>
      </w:r>
    </w:p>
    <w:p w:rsidR="00936D60" w:rsidRDefault="00BD2857">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936D60" w:rsidRDefault="00BD28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Theme="minorEastAsia" w:eastAsiaTheme="minorEastAsia" w:hAnsiTheme="minorEastAsia" w:hint="eastAsia"/>
          <w:sz w:val="32"/>
          <w:szCs w:val="32"/>
        </w:rPr>
        <w:t>HGCGY22027</w:t>
      </w:r>
    </w:p>
    <w:p w:rsidR="00936D60" w:rsidRDefault="00BD28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月炼钢</w:t>
      </w:r>
      <w:r>
        <w:rPr>
          <w:rFonts w:ascii="仿宋" w:eastAsia="仿宋" w:hAnsi="仿宋" w:hint="eastAsia"/>
          <w:sz w:val="28"/>
          <w:szCs w:val="28"/>
        </w:rPr>
        <w:t>用</w:t>
      </w:r>
      <w:bookmarkStart w:id="0" w:name="_GoBack"/>
      <w:bookmarkEnd w:id="0"/>
      <w:r>
        <w:rPr>
          <w:rFonts w:ascii="仿宋" w:eastAsia="仿宋" w:hAnsi="仿宋" w:hint="eastAsia"/>
          <w:sz w:val="28"/>
          <w:szCs w:val="28"/>
        </w:rPr>
        <w:t>高碱度覆盖剂采购项目</w:t>
      </w:r>
    </w:p>
    <w:p w:rsidR="00936D60" w:rsidRDefault="00BD28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36D60" w:rsidRDefault="00BD28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936D60" w:rsidRDefault="00BD28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高碱度覆盖剂</w:t>
      </w:r>
    </w:p>
    <w:p w:rsidR="00936D60" w:rsidRDefault="00BD28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150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936D60" w:rsidRDefault="00BD28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 xml:space="preserve">  </w:t>
      </w:r>
    </w:p>
    <w:p w:rsidR="00936D60" w:rsidRDefault="00BD28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36D60" w:rsidRDefault="00BD2857">
      <w:pPr>
        <w:pStyle w:val="a6"/>
        <w:tabs>
          <w:tab w:val="left" w:pos="851"/>
        </w:tabs>
        <w:adjustRightInd w:val="0"/>
        <w:snapToGrid w:val="0"/>
        <w:spacing w:line="360" w:lineRule="exact"/>
        <w:ind w:left="17" w:firstLineChars="0" w:firstLine="0"/>
        <w:contextualSpacing/>
        <w:jc w:val="left"/>
        <w:rPr>
          <w:rFonts w:ascii="仿宋" w:eastAsia="仿宋" w:hAnsi="仿宋"/>
          <w:b/>
          <w:bCs/>
          <w:sz w:val="28"/>
          <w:szCs w:val="28"/>
        </w:rPr>
      </w:pPr>
      <w:r>
        <w:rPr>
          <w:rFonts w:ascii="仿宋" w:eastAsia="仿宋" w:hAnsi="仿宋" w:hint="eastAsia"/>
          <w:b/>
          <w:bCs/>
          <w:sz w:val="28"/>
          <w:szCs w:val="28"/>
        </w:rPr>
        <w:t xml:space="preserve">2     </w:t>
      </w:r>
      <w:r>
        <w:rPr>
          <w:rFonts w:ascii="仿宋" w:eastAsia="仿宋" w:hAnsi="仿宋" w:hint="eastAsia"/>
          <w:b/>
          <w:bCs/>
          <w:sz w:val="28"/>
          <w:szCs w:val="28"/>
        </w:rPr>
        <w:t>投标要求</w:t>
      </w:r>
    </w:p>
    <w:p w:rsidR="00936D60" w:rsidRDefault="00BD2857">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基本要求</w:t>
      </w:r>
    </w:p>
    <w:p w:rsidR="00936D60" w:rsidRDefault="00BD2857">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2.1.1.</w:t>
      </w:r>
      <w:r>
        <w:rPr>
          <w:rFonts w:ascii="仿宋" w:eastAsia="仿宋" w:hAnsi="仿宋" w:hint="eastAsia"/>
          <w:sz w:val="28"/>
          <w:szCs w:val="28"/>
        </w:rPr>
        <w:t>投标人在法律上和财务上独立并能合法运作，具有法人地位和独立订立合同的能力。投标人具有良好的银行资信和商业信誉，没有处于被责令停业或破产状态，且资产未被重组、接管和冻结；</w:t>
      </w:r>
      <w:r>
        <w:rPr>
          <w:rFonts w:ascii="仿宋" w:eastAsia="仿宋" w:hAnsi="仿宋" w:hint="eastAsia"/>
          <w:sz w:val="28"/>
          <w:szCs w:val="28"/>
        </w:rPr>
        <w:t xml:space="preserve">                                                                                                          </w:t>
      </w:r>
    </w:p>
    <w:p w:rsidR="00936D60" w:rsidRDefault="00BD2857">
      <w:pPr>
        <w:pStyle w:val="a6"/>
        <w:tabs>
          <w:tab w:val="left" w:pos="851"/>
        </w:tabs>
        <w:adjustRightInd w:val="0"/>
        <w:snapToGrid w:val="0"/>
        <w:spacing w:line="360" w:lineRule="exact"/>
        <w:ind w:left="17" w:firstLineChars="0" w:firstLine="0"/>
        <w:contextualSpacing/>
        <w:jc w:val="left"/>
        <w:rPr>
          <w:rFonts w:ascii="仿宋" w:eastAsia="仿宋" w:hAnsi="仿宋"/>
          <w:b/>
          <w:bCs/>
          <w:sz w:val="28"/>
          <w:szCs w:val="28"/>
        </w:rPr>
      </w:pPr>
      <w:r>
        <w:rPr>
          <w:rFonts w:ascii="仿宋" w:eastAsia="仿宋" w:hAnsi="仿宋" w:hint="eastAsia"/>
          <w:sz w:val="28"/>
          <w:szCs w:val="28"/>
        </w:rPr>
        <w:t>2.1.2.</w:t>
      </w:r>
      <w:r>
        <w:rPr>
          <w:rFonts w:ascii="仿宋" w:eastAsia="仿宋" w:hAnsi="仿宋" w:hint="eastAsia"/>
          <w:sz w:val="28"/>
          <w:szCs w:val="28"/>
        </w:rPr>
        <w:t>投标单位营业执照经营范围</w:t>
      </w:r>
      <w:proofErr w:type="gramStart"/>
      <w:r>
        <w:rPr>
          <w:rFonts w:ascii="仿宋" w:eastAsia="仿宋" w:hAnsi="仿宋" w:hint="eastAsia"/>
          <w:sz w:val="28"/>
          <w:szCs w:val="28"/>
        </w:rPr>
        <w:t>含参标</w:t>
      </w:r>
      <w:proofErr w:type="gramEnd"/>
      <w:r>
        <w:rPr>
          <w:rFonts w:ascii="仿宋" w:eastAsia="仿宋" w:hAnsi="仿宋" w:hint="eastAsia"/>
          <w:sz w:val="28"/>
          <w:szCs w:val="28"/>
        </w:rPr>
        <w:t>标的物范围，不符的不得参加投标，注册资本必须不少于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w:t>
      </w:r>
      <w:r>
        <w:rPr>
          <w:rFonts w:ascii="仿宋" w:eastAsia="仿宋" w:hAnsi="仿宋" w:hint="eastAsia"/>
          <w:sz w:val="28"/>
          <w:szCs w:val="28"/>
        </w:rPr>
        <w:t>年以上。</w:t>
      </w:r>
      <w:r>
        <w:rPr>
          <w:rFonts w:ascii="仿宋" w:eastAsia="仿宋" w:hAnsi="仿宋" w:hint="eastAsia"/>
          <w:sz w:val="28"/>
          <w:szCs w:val="28"/>
        </w:rPr>
        <w:t xml:space="preserve">                                    2.2</w:t>
      </w:r>
      <w:r>
        <w:rPr>
          <w:rFonts w:ascii="仿宋" w:eastAsia="仿宋" w:hAnsi="仿宋" w:hint="eastAsia"/>
          <w:sz w:val="28"/>
          <w:szCs w:val="28"/>
        </w:rPr>
        <w:t>特殊要求（符合下述条件之一的资质要求）</w:t>
      </w:r>
      <w:r>
        <w:rPr>
          <w:rFonts w:ascii="仿宋" w:eastAsia="仿宋" w:hAnsi="仿宋" w:hint="eastAsia"/>
          <w:sz w:val="28"/>
          <w:szCs w:val="28"/>
        </w:rPr>
        <w:t xml:space="preserve">                                                                                              2.2.1.</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高碱度覆盖剂供货资质（已被需方列入黑名单或暂停供货资质的供方不可参标）。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w:t>
      </w:r>
      <w:r>
        <w:rPr>
          <w:rFonts w:ascii="仿宋" w:eastAsia="仿宋" w:hAnsi="仿宋" w:hint="eastAsia"/>
          <w:sz w:val="28"/>
          <w:szCs w:val="28"/>
        </w:rPr>
        <w:t>:</w:t>
      </w:r>
      <w:r>
        <w:rPr>
          <w:rFonts w:ascii="仿宋" w:eastAsia="仿宋" w:hAnsi="仿宋" w:hint="eastAsia"/>
          <w:sz w:val="28"/>
          <w:szCs w:val="28"/>
        </w:rPr>
        <w:t>高碱度覆盖剂合格供方（提供</w:t>
      </w:r>
      <w:r>
        <w:rPr>
          <w:rFonts w:ascii="仿宋" w:eastAsia="仿宋" w:hAnsi="仿宋" w:hint="eastAsia"/>
          <w:sz w:val="28"/>
          <w:szCs w:val="28"/>
        </w:rPr>
        <w:t>1</w:t>
      </w:r>
      <w:r>
        <w:rPr>
          <w:rFonts w:ascii="仿宋" w:eastAsia="仿宋" w:hAnsi="仿宋" w:hint="eastAsia"/>
          <w:sz w:val="28"/>
          <w:szCs w:val="28"/>
        </w:rPr>
        <w:t>份或以上</w:t>
      </w:r>
      <w:r>
        <w:rPr>
          <w:rFonts w:ascii="仿宋" w:eastAsia="仿宋" w:hAnsi="仿宋" w:hint="eastAsia"/>
          <w:sz w:val="28"/>
          <w:szCs w:val="28"/>
        </w:rPr>
        <w:t>近两年的合同原件或仅限价格、金额覆盖的原件扫描件）。</w:t>
      </w:r>
      <w:r>
        <w:rPr>
          <w:rFonts w:ascii="仿宋" w:eastAsia="仿宋" w:hAnsi="仿宋" w:hint="eastAsia"/>
          <w:sz w:val="28"/>
          <w:szCs w:val="28"/>
        </w:rPr>
        <w:t xml:space="preserve">                                                                                                   2.2.3.</w:t>
      </w:r>
      <w:r>
        <w:rPr>
          <w:rFonts w:ascii="仿宋" w:eastAsia="仿宋" w:hAnsi="仿宋" w:hint="eastAsia"/>
          <w:sz w:val="28"/>
          <w:szCs w:val="28"/>
        </w:rPr>
        <w:t>为中间包覆盖剂</w:t>
      </w:r>
      <w:r>
        <w:rPr>
          <w:rFonts w:ascii="仿宋" w:eastAsia="仿宋" w:hAnsi="仿宋" w:hint="eastAsia"/>
          <w:sz w:val="28"/>
          <w:szCs w:val="28"/>
        </w:rPr>
        <w:t>:</w:t>
      </w:r>
      <w:r>
        <w:rPr>
          <w:rFonts w:ascii="仿宋" w:eastAsia="仿宋" w:hAnsi="仿宋" w:hint="eastAsia"/>
          <w:sz w:val="28"/>
          <w:szCs w:val="28"/>
        </w:rPr>
        <w:t>高碱度覆盖剂生产加工企业，具有该产品在钢铁企业供货业绩（提供</w:t>
      </w:r>
      <w:r>
        <w:rPr>
          <w:rFonts w:ascii="仿宋" w:eastAsia="仿宋" w:hAnsi="仿宋" w:hint="eastAsia"/>
          <w:sz w:val="28"/>
          <w:szCs w:val="28"/>
        </w:rPr>
        <w:t>1</w:t>
      </w:r>
      <w:r>
        <w:rPr>
          <w:rFonts w:ascii="仿宋" w:eastAsia="仿宋" w:hAnsi="仿宋" w:hint="eastAsia"/>
          <w:sz w:val="28"/>
          <w:szCs w:val="28"/>
        </w:rPr>
        <w:t>份或以上近两年的合同原件或仅限价格、金额覆盖的原件扫描件）。</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936D60" w:rsidRDefault="00BD285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936D60" w:rsidRDefault="00BD2857">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936D60" w:rsidRDefault="00BD285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936D60" w:rsidRDefault="00BD285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936D60" w:rsidRDefault="00BD285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8000</w:t>
      </w:r>
      <w:r>
        <w:rPr>
          <w:rFonts w:ascii="仿宋" w:eastAsia="仿宋" w:hAnsi="仿宋" w:hint="eastAsia"/>
          <w:sz w:val="28"/>
          <w:szCs w:val="28"/>
        </w:rPr>
        <w:t>元人民币。</w:t>
      </w:r>
    </w:p>
    <w:p w:rsidR="00936D60" w:rsidRDefault="00BD285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936D60" w:rsidRDefault="00BD2857">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936D60" w:rsidRDefault="00BD28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936D60" w:rsidRDefault="00BD28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936D60" w:rsidRDefault="00BD28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936D60" w:rsidRDefault="00BD285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936D60" w:rsidRDefault="00BD2857">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936D60" w:rsidRDefault="00BD285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w:t>
      </w:r>
      <w:r>
        <w:rPr>
          <w:rFonts w:ascii="仿宋" w:eastAsia="仿宋" w:hAnsi="仿宋" w:hint="eastAsia"/>
          <w:b/>
          <w:bCs/>
          <w:sz w:val="28"/>
          <w:szCs w:val="28"/>
          <w:u w:val="single"/>
        </w:rPr>
        <w:t>2</w:t>
      </w:r>
      <w:r>
        <w:rPr>
          <w:rFonts w:ascii="仿宋" w:eastAsia="仿宋" w:hAnsi="仿宋" w:hint="eastAsia"/>
          <w:b/>
          <w:bCs/>
          <w:sz w:val="28"/>
          <w:szCs w:val="28"/>
          <w:u w:val="single"/>
        </w:rPr>
        <w:t>年</w:t>
      </w:r>
      <w:r>
        <w:rPr>
          <w:rFonts w:ascii="仿宋" w:eastAsia="仿宋" w:hAnsi="仿宋" w:hint="eastAsia"/>
          <w:b/>
          <w:bCs/>
          <w:sz w:val="28"/>
          <w:szCs w:val="28"/>
          <w:u w:val="single"/>
        </w:rPr>
        <w:t>4</w:t>
      </w:r>
      <w:r>
        <w:rPr>
          <w:rFonts w:ascii="仿宋" w:eastAsia="仿宋" w:hAnsi="仿宋" w:hint="eastAsia"/>
          <w:b/>
          <w:bCs/>
          <w:sz w:val="28"/>
          <w:szCs w:val="28"/>
          <w:u w:val="single"/>
        </w:rPr>
        <w:t>月6</w:t>
      </w:r>
      <w:r>
        <w:rPr>
          <w:rFonts w:ascii="仿宋" w:eastAsia="仿宋" w:hAnsi="仿宋" w:hint="eastAsia"/>
          <w:b/>
          <w:bCs/>
          <w:sz w:val="28"/>
          <w:szCs w:val="28"/>
          <w:u w:val="single"/>
        </w:rPr>
        <w:t>日下</w:t>
      </w:r>
      <w:r>
        <w:rPr>
          <w:rFonts w:ascii="仿宋" w:eastAsia="仿宋" w:hAnsi="仿宋" w:hint="eastAsia"/>
          <w:b/>
          <w:bCs/>
          <w:sz w:val="28"/>
          <w:szCs w:val="28"/>
          <w:u w:val="single"/>
        </w:rPr>
        <w:t>午15</w:t>
      </w:r>
      <w:r>
        <w:rPr>
          <w:rFonts w:ascii="仿宋" w:eastAsia="仿宋" w:hAnsi="仿宋" w:hint="eastAsia"/>
          <w:b/>
          <w:bCs/>
          <w:sz w:val="28"/>
          <w:szCs w:val="28"/>
          <w:u w:val="single"/>
        </w:rPr>
        <w:t>：</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936D60" w:rsidRDefault="00BD285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r>
        <w:rPr>
          <w:rFonts w:ascii="仿宋" w:eastAsia="仿宋" w:hAnsi="仿宋" w:hint="eastAsia"/>
          <w:sz w:val="28"/>
          <w:szCs w:val="28"/>
        </w:rPr>
        <w:t xml:space="preserve"> </w:t>
      </w:r>
    </w:p>
    <w:p w:rsidR="00936D60" w:rsidRDefault="00BD2857">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936D60" w:rsidRDefault="00BD285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936D60" w:rsidRDefault="00BD285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936D60" w:rsidRDefault="00936D60">
      <w:pPr>
        <w:pStyle w:val="1"/>
        <w:adjustRightInd w:val="0"/>
        <w:snapToGrid w:val="0"/>
        <w:spacing w:line="360" w:lineRule="exact"/>
        <w:ind w:left="851" w:firstLineChars="0" w:firstLine="0"/>
        <w:contextualSpacing/>
        <w:rPr>
          <w:rFonts w:ascii="仿宋" w:eastAsia="仿宋" w:hAnsi="仿宋"/>
          <w:sz w:val="28"/>
          <w:szCs w:val="28"/>
        </w:rPr>
      </w:pPr>
    </w:p>
    <w:p w:rsidR="00936D60" w:rsidRDefault="00BD285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936D60" w:rsidRDefault="00BD285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936D60" w:rsidRDefault="00BD2857">
      <w:pPr>
        <w:pStyle w:val="1"/>
        <w:numPr>
          <w:ilvl w:val="0"/>
          <w:numId w:val="2"/>
        </w:numPr>
        <w:tabs>
          <w:tab w:val="left" w:pos="851"/>
        </w:tabs>
        <w:adjustRightInd w:val="0"/>
        <w:snapToGrid w:val="0"/>
        <w:spacing w:line="360" w:lineRule="exact"/>
        <w:ind w:firstLineChars="0"/>
        <w:contextualSpacing/>
        <w:rPr>
          <w:rFonts w:ascii="仿宋" w:eastAsia="仿宋" w:hAnsi="仿宋" w:cs="宋体"/>
          <w:kern w:val="0"/>
          <w:sz w:val="28"/>
          <w:szCs w:val="28"/>
        </w:rPr>
      </w:pPr>
      <w:r>
        <w:rPr>
          <w:rFonts w:ascii="仿宋" w:eastAsia="仿宋" w:hAnsi="仿宋" w:hint="eastAsia"/>
          <w:b/>
          <w:bCs/>
          <w:sz w:val="28"/>
          <w:szCs w:val="28"/>
        </w:rPr>
        <w:t>监督</w:t>
      </w:r>
    </w:p>
    <w:p w:rsidR="00936D60" w:rsidRDefault="00BD2857">
      <w:pPr>
        <w:pStyle w:val="1"/>
        <w:tabs>
          <w:tab w:val="left" w:pos="851"/>
        </w:tabs>
        <w:adjustRightInd w:val="0"/>
        <w:snapToGrid w:val="0"/>
        <w:spacing w:line="360" w:lineRule="exact"/>
        <w:ind w:firstLineChars="300" w:firstLine="840"/>
        <w:contextualSpacing/>
        <w:rPr>
          <w:rFonts w:ascii="仿宋" w:eastAsia="仿宋" w:hAnsi="仿宋" w:cs="宋体"/>
          <w:kern w:val="0"/>
          <w:sz w:val="28"/>
          <w:szCs w:val="28"/>
        </w:rPr>
      </w:pPr>
      <w:r>
        <w:rPr>
          <w:rFonts w:ascii="仿宋" w:eastAsia="仿宋" w:hAnsi="仿宋" w:hint="eastAsia"/>
          <w:sz w:val="28"/>
          <w:szCs w:val="28"/>
        </w:rPr>
        <w:t>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936D60" w:rsidRDefault="00BD285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936D60" w:rsidRDefault="00BD28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936D60" w:rsidRDefault="00BD2857">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936D60" w:rsidRDefault="00BD285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刘女士</w:t>
      </w:r>
    </w:p>
    <w:p w:rsidR="00936D60" w:rsidRDefault="00BD285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875670835</w:t>
      </w:r>
    </w:p>
    <w:p w:rsidR="00936D60" w:rsidRDefault="00BD2857">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936D60" w:rsidRDefault="00BD2857">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936D60" w:rsidRDefault="00BD2857">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936D60" w:rsidRDefault="00BD2857">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936D60" w:rsidRDefault="00936D60"/>
    <w:sectPr w:rsidR="00936D60" w:rsidSect="00936D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857" w:rsidRDefault="00BD2857" w:rsidP="00BD2857">
      <w:r>
        <w:separator/>
      </w:r>
    </w:p>
  </w:endnote>
  <w:endnote w:type="continuationSeparator" w:id="1">
    <w:p w:rsidR="00BD2857" w:rsidRDefault="00BD2857" w:rsidP="00BD285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857" w:rsidRDefault="00BD2857" w:rsidP="00BD2857">
      <w:r>
        <w:separator/>
      </w:r>
    </w:p>
  </w:footnote>
  <w:footnote w:type="continuationSeparator" w:id="1">
    <w:p w:rsidR="00BD2857" w:rsidRDefault="00BD2857" w:rsidP="00BD2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202F37F6"/>
    <w:rsid w:val="23AB0473"/>
    <w:rsid w:val="26115207"/>
    <w:rsid w:val="32920DEB"/>
    <w:rsid w:val="397313F3"/>
    <w:rsid w:val="3E5926E1"/>
    <w:rsid w:val="3E6C4165"/>
    <w:rsid w:val="47041BD0"/>
    <w:rsid w:val="52291EBE"/>
    <w:rsid w:val="53884D95"/>
    <w:rsid w:val="53CF0680"/>
    <w:rsid w:val="66AB05B5"/>
    <w:rsid w:val="67C47E73"/>
    <w:rsid w:val="7F922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D6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36D6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36D60"/>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936D60"/>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936D60"/>
    <w:rPr>
      <w:rFonts w:ascii="Cambria" w:eastAsia="宋体" w:hAnsi="Cambria" w:cs="Times New Roman"/>
      <w:b/>
      <w:bCs/>
      <w:sz w:val="32"/>
      <w:szCs w:val="32"/>
    </w:rPr>
  </w:style>
  <w:style w:type="paragraph" w:customStyle="1" w:styleId="1">
    <w:name w:val="列出段落1"/>
    <w:basedOn w:val="a"/>
    <w:qFormat/>
    <w:rsid w:val="00936D60"/>
    <w:pPr>
      <w:ind w:firstLineChars="200" w:firstLine="420"/>
    </w:pPr>
  </w:style>
  <w:style w:type="character" w:customStyle="1" w:styleId="Char0">
    <w:name w:val="页眉 Char"/>
    <w:basedOn w:val="a0"/>
    <w:link w:val="a4"/>
    <w:uiPriority w:val="99"/>
    <w:semiHidden/>
    <w:qFormat/>
    <w:rsid w:val="00936D60"/>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936D60"/>
    <w:rPr>
      <w:rFonts w:ascii="Times New Roman" w:eastAsia="宋体" w:hAnsi="Times New Roman" w:cs="Times New Roman"/>
      <w:kern w:val="2"/>
      <w:sz w:val="18"/>
      <w:szCs w:val="18"/>
    </w:rPr>
  </w:style>
  <w:style w:type="paragraph" w:styleId="a6">
    <w:name w:val="List Paragraph"/>
    <w:basedOn w:val="a"/>
    <w:uiPriority w:val="99"/>
    <w:qFormat/>
    <w:rsid w:val="00936D6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1119</Words>
  <Characters>977</Characters>
  <Application>Microsoft Office Word</Application>
  <DocSecurity>0</DocSecurity>
  <Lines>8</Lines>
  <Paragraphs>4</Paragraphs>
  <ScaleCrop>false</ScaleCrop>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6</cp:revision>
  <dcterms:created xsi:type="dcterms:W3CDTF">2021-06-23T10:21:00Z</dcterms:created>
  <dcterms:modified xsi:type="dcterms:W3CDTF">2022-04-01T02:15:00Z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