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HGCGD2204</w:t>
      </w:r>
      <w:r>
        <w:rPr>
          <w:rFonts w:hint="eastAsia" w:ascii="仿宋" w:hAnsi="仿宋" w:eastAsia="仿宋"/>
          <w:sz w:val="28"/>
          <w:szCs w:val="28"/>
          <w:lang w:val="en-US" w:eastAsia="zh-CN"/>
        </w:rPr>
        <w:t>5</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项目名称：2022年4月技改设备采购项目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highlight w:val="yellow"/>
        </w:rPr>
        <w:t>：4</w:t>
      </w:r>
      <w:r>
        <w:rPr>
          <w:rFonts w:hint="eastAsia" w:ascii="仿宋" w:hAnsi="仿宋" w:eastAsia="仿宋"/>
          <w:sz w:val="28"/>
          <w:szCs w:val="28"/>
          <w:highlight w:val="yellow"/>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4</w:t>
      </w:r>
      <w:r>
        <w:rPr>
          <w:rFonts w:ascii="仿宋" w:hAnsi="仿宋" w:eastAsia="仿宋"/>
          <w:b/>
          <w:sz w:val="28"/>
          <w:szCs w:val="28"/>
          <w:highlight w:val="yellow"/>
          <w:u w:val="single"/>
        </w:rPr>
        <w:t>月</w:t>
      </w:r>
      <w:r>
        <w:rPr>
          <w:rFonts w:hint="eastAsia" w:ascii="仿宋" w:hAnsi="仿宋" w:eastAsia="仿宋"/>
          <w:b/>
          <w:sz w:val="28"/>
          <w:szCs w:val="28"/>
          <w:highlight w:val="yellow"/>
          <w:u w:val="single"/>
          <w:lang w:val="en-US" w:eastAsia="zh-CN"/>
        </w:rPr>
        <w:t>25</w:t>
      </w:r>
      <w:r>
        <w:rPr>
          <w:rFonts w:ascii="仿宋" w:hAnsi="仿宋" w:eastAsia="仿宋"/>
          <w:b/>
          <w:sz w:val="28"/>
          <w:szCs w:val="28"/>
          <w:highlight w:val="yellow"/>
          <w:u w:val="single"/>
        </w:rPr>
        <w:t>日</w:t>
      </w:r>
      <w:r>
        <w:rPr>
          <w:rFonts w:hint="eastAsia" w:ascii="仿宋" w:hAnsi="仿宋" w:eastAsia="仿宋"/>
          <w:b/>
          <w:sz w:val="28"/>
          <w:szCs w:val="28"/>
          <w:highlight w:val="yellow"/>
          <w:u w:val="single"/>
        </w:rPr>
        <w:t>下</w:t>
      </w:r>
      <w:r>
        <w:rPr>
          <w:rFonts w:ascii="仿宋" w:hAnsi="仿宋" w:eastAsia="仿宋"/>
          <w:b/>
          <w:sz w:val="28"/>
          <w:szCs w:val="28"/>
          <w:highlight w:val="yellow"/>
          <w:u w:val="single"/>
        </w:rPr>
        <w:t>午</w:t>
      </w:r>
      <w:r>
        <w:rPr>
          <w:rFonts w:hint="eastAsia" w:ascii="仿宋" w:hAnsi="仿宋" w:eastAsia="仿宋"/>
          <w:b/>
          <w:sz w:val="28"/>
          <w:szCs w:val="28"/>
          <w:highlight w:val="yellow"/>
          <w:u w:val="single"/>
        </w:rPr>
        <w:t>14</w:t>
      </w:r>
      <w:r>
        <w:rPr>
          <w:rFonts w:ascii="仿宋" w:hAnsi="仿宋" w:eastAsia="仿宋"/>
          <w:b/>
          <w:sz w:val="28"/>
          <w:szCs w:val="28"/>
          <w:highlight w:val="yellow"/>
          <w:u w:val="single"/>
        </w:rPr>
        <w:t>:</w:t>
      </w:r>
      <w:r>
        <w:rPr>
          <w:rFonts w:hint="eastAsia" w:ascii="仿宋" w:hAnsi="仿宋" w:eastAsia="仿宋"/>
          <w:b/>
          <w:sz w:val="28"/>
          <w:szCs w:val="28"/>
          <w:highlight w:val="yellow"/>
          <w:u w:val="single"/>
        </w:rPr>
        <w:t>3</w:t>
      </w:r>
      <w:r>
        <w:rPr>
          <w:rFonts w:hint="eastAsia" w:ascii="仿宋" w:hAnsi="仿宋" w:eastAsia="仿宋"/>
          <w:b/>
          <w:sz w:val="28"/>
          <w:szCs w:val="28"/>
          <w:u w:val="single"/>
        </w:rPr>
        <w:t>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highlight w:val="yellow"/>
        </w:rPr>
      </w:pPr>
      <w:r>
        <w:rPr>
          <w:rFonts w:hint="eastAsia" w:ascii="仿宋" w:hAnsi="仿宋" w:eastAsia="仿宋"/>
          <w:sz w:val="28"/>
          <w:szCs w:val="28"/>
          <w:highlight w:val="yellow"/>
        </w:rPr>
        <w:t>本项目采用经评审的标包最低价中标法。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lang w:val="en-US" w:eastAsia="zh-CN"/>
        </w:rPr>
        <w:t xml:space="preserve">         </w:t>
      </w:r>
      <w:r>
        <w:rPr>
          <w:rFonts w:ascii="仿宋" w:hAnsi="仿宋" w:eastAsia="仿宋"/>
          <w:sz w:val="28"/>
          <w:szCs w:val="28"/>
        </w:rPr>
        <w:t xml:space="preserve">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lang w:val="en-US" w:eastAsia="zh-CN"/>
        </w:rPr>
        <w:t>3841</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pStyle w:val="101"/>
        <w:adjustRightInd w:val="0"/>
        <w:snapToGrid w:val="0"/>
        <w:spacing w:line="360" w:lineRule="exact"/>
        <w:ind w:left="851" w:firstLine="0" w:firstLineChars="0"/>
        <w:rPr>
          <w:rFonts w:ascii="仿宋" w:hAnsi="仿宋" w:eastAsia="仿宋"/>
          <w:sz w:val="28"/>
          <w:szCs w:val="28"/>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213"/>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002"/>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2ED"/>
    <w:rsid w:val="005C5AAC"/>
    <w:rsid w:val="005C5DA3"/>
    <w:rsid w:val="005C61FE"/>
    <w:rsid w:val="005D0ED7"/>
    <w:rsid w:val="005D0F4F"/>
    <w:rsid w:val="005D125F"/>
    <w:rsid w:val="005D237B"/>
    <w:rsid w:val="005D583E"/>
    <w:rsid w:val="005E0F14"/>
    <w:rsid w:val="005E47F4"/>
    <w:rsid w:val="005E516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B06"/>
    <w:rsid w:val="00604DEA"/>
    <w:rsid w:val="00605EE2"/>
    <w:rsid w:val="00606F32"/>
    <w:rsid w:val="006105B5"/>
    <w:rsid w:val="00611B8B"/>
    <w:rsid w:val="00612675"/>
    <w:rsid w:val="00613AA8"/>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A18"/>
    <w:rsid w:val="007B1D6B"/>
    <w:rsid w:val="007B27F5"/>
    <w:rsid w:val="007B2EC3"/>
    <w:rsid w:val="007B380F"/>
    <w:rsid w:val="007B39CB"/>
    <w:rsid w:val="007B3D7C"/>
    <w:rsid w:val="007B4887"/>
    <w:rsid w:val="007C177E"/>
    <w:rsid w:val="007C1922"/>
    <w:rsid w:val="007C2B07"/>
    <w:rsid w:val="007C3091"/>
    <w:rsid w:val="007C4FFA"/>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6FEB"/>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0F2B"/>
    <w:rsid w:val="00A5277F"/>
    <w:rsid w:val="00A52F7B"/>
    <w:rsid w:val="00A55094"/>
    <w:rsid w:val="00A553A7"/>
    <w:rsid w:val="00A55702"/>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5860"/>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25C"/>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964"/>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A6D3E"/>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0A17"/>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5FC7AB0"/>
    <w:rsid w:val="0CD05ED7"/>
    <w:rsid w:val="12BF6B65"/>
    <w:rsid w:val="1441159B"/>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207</Words>
  <Characters>1183</Characters>
  <Lines>9</Lines>
  <Paragraphs>2</Paragraphs>
  <TotalTime>0</TotalTime>
  <ScaleCrop>false</ScaleCrop>
  <LinksUpToDate>false</LinksUpToDate>
  <CharactersWithSpaces>1388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2022-04-21T02:13:03Z</dcterms:modified>
  <dc:title>第二章  投标人须知</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08FA4EA91FB54B218B0A7EE464D9745E</vt:lpwstr>
  </property>
</Properties>
</file>