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sz w:val="28"/>
          <w:szCs w:val="28"/>
        </w:rPr>
      </w:pPr>
    </w:p>
    <w:p>
      <w:pPr>
        <w:pStyle w:val="2"/>
        <w:numPr>
          <w:numId w:val="0"/>
        </w:numPr>
        <w:ind w:leftChars="0"/>
        <w:jc w:val="center"/>
        <w:rPr>
          <w:rFonts w:ascii="仿宋" w:hAnsi="仿宋" w:eastAsia="仿宋" w:cs="仿宋"/>
          <w:szCs w:val="32"/>
        </w:rPr>
      </w:pPr>
      <w:bookmarkStart w:id="6" w:name="_GoBack"/>
      <w:bookmarkEnd w:id="6"/>
      <w:bookmarkStart w:id="0" w:name="_Toc526861349"/>
      <w:bookmarkStart w:id="1" w:name="_Toc32158"/>
      <w:bookmarkStart w:id="2" w:name="_Toc526246862"/>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项目编号：HGCGJ22027</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项目名称：2022年6月工程类钢材物资采购项目Ⅳ</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业绩要求：标的物同类产品近一年（2021年5月至2022年5月）在华菱三钢有直接业绩；(非衡钢业绩须提供合同复印件)。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 xml:space="preserve">2022年6月28日下午14 :30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采购联系人：吴</w:t>
      </w:r>
      <w:r>
        <w:rPr>
          <w:rFonts w:hint="eastAsia" w:ascii="仿宋" w:hAnsi="仿宋" w:eastAsia="仿宋" w:cs="仿宋"/>
          <w:sz w:val="28"/>
          <w:szCs w:val="28"/>
          <w:lang w:val="en-US" w:eastAsia="zh-CN"/>
        </w:rPr>
        <w:t>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 xml:space="preserve">电话：（0734）8872037（办）           手机：19807346684         </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D30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2022-06-27T09:24:01Z</dcterms:created>
  <dc:creator>Administrator</dc:creator>
  <cp:lastModifiedBy>Administrator</cp:lastModifiedBy>
  <dcterms:modified xsi:type="dcterms:W3CDTF">2022-06-27T09:24:33Z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7479526F175D46A09D3E684E91285BAC</vt:lpwstr>
  </property>
</Properties>
</file>