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300678058"/>
      <w:bookmarkStart w:id="1" w:name="_Toc303864875"/>
      <w:bookmarkStart w:id="2" w:name="_Toc45533238"/>
      <w:bookmarkStart w:id="3" w:name="_Toc61354161"/>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HGCGJ22</w:t>
      </w:r>
      <w:r>
        <w:rPr>
          <w:rFonts w:hint="eastAsia" w:ascii="仿宋" w:hAnsi="仿宋" w:eastAsia="仿宋"/>
          <w:sz w:val="28"/>
          <w:szCs w:val="28"/>
          <w:lang w:val="en-US" w:eastAsia="zh-CN"/>
        </w:rPr>
        <w:t>031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项目名称：2022年7月炼钢大铜盘前端年标采购项目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货物名称：炼钢大铜盘前端，详见商务标附件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2.1   注册资金200万元及以上，成立时间一年及以上，具有独立法人资格并依法取得企业营业执照，</w:t>
      </w:r>
      <w:r>
        <w:rPr>
          <w:rFonts w:hint="eastAsia" w:ascii="仿宋" w:hAnsi="仿宋" w:eastAsia="仿宋"/>
          <w:bCs/>
          <w:sz w:val="28"/>
          <w:szCs w:val="28"/>
        </w:rPr>
        <w:t>营业执照处于有效期内</w:t>
      </w:r>
      <w:r>
        <w:rPr>
          <w:rFonts w:hint="eastAsia" w:ascii="仿宋" w:hAnsi="仿宋" w:eastAsia="仿宋" w:cs="仿宋"/>
          <w:color w:val="000000"/>
          <w:sz w:val="28"/>
          <w:szCs w:val="28"/>
        </w:rPr>
        <w:t>.</w:t>
      </w:r>
    </w:p>
    <w:p>
      <w:pPr>
        <w:pStyle w:val="34"/>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 xml:space="preserve">2.2 营业执照中经营范围包含本次招标采购标的物的生产及销售。 </w:t>
      </w:r>
    </w:p>
    <w:p>
      <w:pPr>
        <w:pStyle w:val="34"/>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2.3 信誉要求：具有良好的商业信誉。未被工商行政管理机关在全国企业信用信息公示系统中列入严重违法失信企业名单；</w:t>
      </w:r>
    </w:p>
    <w:p>
      <w:pPr>
        <w:pStyle w:val="34"/>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2.4 业绩要求：标的物同类产品近一年在华菱三钢有直接业绩；(非衡钢业绩须提供合同复印件)。</w:t>
      </w:r>
    </w:p>
    <w:p>
      <w:pPr>
        <w:pStyle w:val="34"/>
        <w:rPr>
          <w:rFonts w:ascii="仿宋" w:hAnsi="仿宋" w:eastAsia="仿宋" w:cs="仿宋"/>
          <w:color w:val="000000"/>
          <w:sz w:val="28"/>
          <w:szCs w:val="28"/>
        </w:rPr>
      </w:pPr>
      <w:r>
        <w:rPr>
          <w:rFonts w:hint="eastAsia" w:ascii="仿宋" w:hAnsi="仿宋" w:eastAsia="仿宋" w:cs="仿宋"/>
          <w:color w:val="000000"/>
          <w:sz w:val="28"/>
          <w:szCs w:val="28"/>
        </w:rPr>
        <w:t>2.5 法律、行政法规规定的其他资格条件。</w:t>
      </w:r>
    </w:p>
    <w:p>
      <w:pPr>
        <w:pStyle w:val="34"/>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2.6本项目不接受列入湖南华菱钢铁集团有限责任公司及其分（子）公司供应商黑名单，或衡阳华菱钢管（连轧管）有限公司供应商资格暂停、取消、淘汰期间的单位或个人投标。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15</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22</w:t>
      </w:r>
      <w:r>
        <w:rPr>
          <w:rFonts w:ascii="仿宋" w:hAnsi="仿宋" w:eastAsia="仿宋"/>
          <w:b/>
          <w:sz w:val="28"/>
          <w:szCs w:val="28"/>
        </w:rPr>
        <w:t>年</w:t>
      </w:r>
      <w:r>
        <w:rPr>
          <w:rFonts w:hint="eastAsia" w:ascii="仿宋" w:hAnsi="仿宋" w:eastAsia="仿宋"/>
          <w:b/>
          <w:sz w:val="28"/>
          <w:szCs w:val="28"/>
          <w:lang w:val="en-US" w:eastAsia="zh-CN"/>
        </w:rPr>
        <w:t>7</w:t>
      </w:r>
      <w:r>
        <w:rPr>
          <w:rFonts w:ascii="仿宋" w:hAnsi="仿宋" w:eastAsia="仿宋"/>
          <w:b/>
          <w:sz w:val="28"/>
          <w:szCs w:val="28"/>
        </w:rPr>
        <w:t>月</w:t>
      </w:r>
      <w:r>
        <w:rPr>
          <w:rFonts w:hint="eastAsia" w:ascii="仿宋" w:hAnsi="仿宋" w:eastAsia="仿宋"/>
          <w:b/>
          <w:sz w:val="28"/>
          <w:szCs w:val="28"/>
          <w:lang w:val="en-US" w:eastAsia="zh-CN"/>
        </w:rPr>
        <w:t>14</w:t>
      </w:r>
      <w:r>
        <w:rPr>
          <w:rFonts w:ascii="仿宋" w:hAnsi="仿宋" w:eastAsia="仿宋"/>
          <w:b/>
          <w:sz w:val="28"/>
          <w:szCs w:val="28"/>
        </w:rPr>
        <w:t>日</w:t>
      </w:r>
      <w:r>
        <w:rPr>
          <w:rFonts w:hint="eastAsia" w:ascii="仿宋" w:hAnsi="仿宋" w:eastAsia="仿宋"/>
          <w:b/>
          <w:sz w:val="28"/>
          <w:szCs w:val="28"/>
        </w:rPr>
        <w:t>上</w:t>
      </w:r>
      <w:r>
        <w:rPr>
          <w:rFonts w:ascii="仿宋" w:hAnsi="仿宋" w:eastAsia="仿宋"/>
          <w:b/>
          <w:sz w:val="28"/>
          <w:szCs w:val="28"/>
        </w:rPr>
        <w:t>午</w:t>
      </w:r>
      <w:r>
        <w:rPr>
          <w:rFonts w:hint="eastAsia" w:ascii="仿宋" w:hAnsi="仿宋" w:eastAsia="仿宋"/>
          <w:b/>
          <w:sz w:val="28"/>
          <w:szCs w:val="28"/>
          <w:lang w:val="en-US" w:eastAsia="zh-CN"/>
        </w:rPr>
        <w:t>9</w:t>
      </w:r>
      <w:bookmarkStart w:id="6" w:name="_GoBack"/>
      <w:bookmarkEnd w:id="6"/>
      <w:r>
        <w:rPr>
          <w:rFonts w:ascii="仿宋" w:hAnsi="仿宋" w:eastAsia="仿宋"/>
          <w:b/>
          <w:sz w:val="28"/>
          <w:szCs w:val="28"/>
        </w:rPr>
        <w:t>:</w:t>
      </w:r>
      <w:r>
        <w:rPr>
          <w:rFonts w:hint="eastAsia" w:ascii="仿宋" w:hAnsi="仿宋" w:eastAsia="仿宋"/>
          <w:b/>
          <w:sz w:val="28"/>
          <w:szCs w:val="28"/>
        </w:rPr>
        <w:t>30(北京时间)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本项目采用经评审低价中标法。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hint="eastAsia" w:ascii="仿宋" w:hAnsi="仿宋" w:eastAsia="仿宋"/>
          <w:sz w:val="28"/>
          <w:szCs w:val="28"/>
        </w:rPr>
      </w:pPr>
      <w:r>
        <w:rPr>
          <w:rFonts w:hint="eastAsia" w:ascii="仿宋" w:hAnsi="仿宋" w:eastAsia="仿宋"/>
          <w:sz w:val="28"/>
          <w:szCs w:val="28"/>
        </w:rPr>
        <w:t>采购联系人：李旻</w:t>
      </w:r>
    </w:p>
    <w:p>
      <w:pPr>
        <w:snapToGrid w:val="0"/>
        <w:spacing w:line="400" w:lineRule="exact"/>
        <w:ind w:left="850" w:leftChars="405"/>
        <w:rPr>
          <w:rFonts w:hint="eastAsia" w:ascii="仿宋" w:hAnsi="仿宋" w:eastAsia="仿宋"/>
          <w:sz w:val="28"/>
          <w:szCs w:val="28"/>
        </w:rPr>
      </w:pPr>
      <w:r>
        <w:rPr>
          <w:rFonts w:hint="eastAsia" w:ascii="仿宋" w:hAnsi="仿宋" w:eastAsia="仿宋"/>
          <w:sz w:val="28"/>
          <w:szCs w:val="28"/>
        </w:rPr>
        <w:t xml:space="preserve">手机：15874766653　　　　　　　邮政编码： 421001           </w:t>
      </w:r>
    </w:p>
    <w:p>
      <w:pPr>
        <w:snapToGrid w:val="0"/>
        <w:spacing w:line="400" w:lineRule="exact"/>
        <w:ind w:left="850" w:leftChars="405"/>
        <w:rPr>
          <w:rFonts w:hint="eastAsia" w:ascii="仿宋" w:hAnsi="仿宋" w:eastAsia="仿宋"/>
          <w:sz w:val="28"/>
          <w:szCs w:val="28"/>
        </w:rPr>
      </w:pPr>
      <w:r>
        <w:rPr>
          <w:rFonts w:hint="eastAsia" w:ascii="仿宋" w:hAnsi="仿宋" w:eastAsia="仿宋"/>
          <w:sz w:val="28"/>
          <w:szCs w:val="28"/>
        </w:rPr>
        <w:t>详细地址：衡阳华菱钢管有限公司采购部</w:t>
      </w:r>
    </w:p>
    <w:p>
      <w:pPr>
        <w:snapToGrid w:val="0"/>
        <w:spacing w:line="400" w:lineRule="exact"/>
        <w:ind w:left="850" w:leftChars="405"/>
        <w:rPr>
          <w:rFonts w:hint="eastAsia" w:ascii="仿宋" w:hAnsi="仿宋" w:eastAsia="仿宋"/>
          <w:sz w:val="28"/>
          <w:szCs w:val="28"/>
        </w:rPr>
      </w:pPr>
      <w:r>
        <w:rPr>
          <w:rFonts w:hint="eastAsia" w:ascii="仿宋" w:hAnsi="仿宋" w:eastAsia="仿宋"/>
          <w:sz w:val="28"/>
          <w:szCs w:val="28"/>
        </w:rPr>
        <w:t xml:space="preserve">招标联系人：周敏                   电话：（0734）8872579（办）               </w:t>
      </w:r>
    </w:p>
    <w:p>
      <w:pPr>
        <w:snapToGrid w:val="0"/>
        <w:spacing w:line="400" w:lineRule="exact"/>
        <w:ind w:left="850" w:leftChars="405"/>
        <w:rPr>
          <w:rFonts w:hint="eastAsia" w:ascii="仿宋" w:hAnsi="仿宋" w:eastAsia="仿宋"/>
          <w:sz w:val="28"/>
          <w:szCs w:val="28"/>
        </w:rPr>
      </w:pPr>
      <w:r>
        <w:rPr>
          <w:rFonts w:hint="eastAsia" w:ascii="仿宋" w:hAnsi="仿宋" w:eastAsia="仿宋"/>
          <w:sz w:val="28"/>
          <w:szCs w:val="28"/>
        </w:rPr>
        <w:t>Email: HYST-ZB3@hysteeltube.com</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地址：衡阳华菱钢管有限公司企业管理和人力资源部</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rPr>
          <w:rFonts w:ascii="仿宋" w:hAnsi="仿宋" w:eastAsia="仿宋"/>
          <w:sz w:val="28"/>
          <w:szCs w:val="28"/>
        </w:rPr>
      </w:pPr>
    </w:p>
    <w:bookmarkEnd w:id="0"/>
    <w:bookmarkEnd w:id="1"/>
    <w:bookmarkEnd w:id="2"/>
    <w:bookmarkEnd w:id="3"/>
    <w:p>
      <w:pPr>
        <w:pStyle w:val="3"/>
        <w:spacing w:before="0" w:after="0" w:line="360" w:lineRule="auto"/>
        <w:jc w:val="center"/>
        <w:rPr>
          <w:rFonts w:ascii="仿宋" w:hAnsi="仿宋" w:eastAsia="仿宋" w:cs="宋体"/>
          <w:b w:val="0"/>
          <w:bCs w:val="0"/>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aXjJS6AQAAVwMAAA4AAABkcnMvZTJvRG9jLnhtbK1TzW4TMRC+I/Ud&#10;LN+bTVL1h1U2FahqhYQAqfAAjtfOWrI91tjJbl4A3oATF+48V56DsbNJW7ghLt7xzHjm+76ZXdwO&#10;zrKtwmjAN3w2mXKmvITW+HXDv3y+P7/hLCbhW2HBq4bvVOS3y7NXiz7Uag4d2FYhoyI+1n1oeJdS&#10;qKsqyk45EScQlKegBnQi0RXXVYuip+rOVvPp9KrqAduAIFWM5L07BPmy1NdayfRR66gSsw0nbKmc&#10;WM5VPqvlQtRrFKEzcoQh/gGFE8ZT01OpO5EE26D5q5QzEiGCThMJrgKtjVSFA7GZTf9g89iJoAoX&#10;EieGk0zx/5WVH7afkJmWZseZF45GtP/+bf/j1/7nV3aV5elDrCnrMVBeGt7CkFNHfyRnZj1odPlL&#10;fBjFSejdSVw1JCbzo4uL1zeXnEkKza7n1/MifvX0OGBMDwocy0bDkWZXJBXb9zFRQ0o9puReHu6N&#10;tWV+1r9wUOLBo8oCjK8zjwPebKVhNYwkVtDuiFtPS9BwT1vKmX3nSeO8L0cDj8bqaGwCmnVHQGcF&#10;ZQxvNokgFaS5w6Eswc4Xml4hMG5aXo/n95L19D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z&#10;sKI/0AAAAAMBAAAPAAAAAAAAAAEAIAAAACIAAABkcnMvZG93bnJldi54bWxQSwECFAAUAAAACACH&#10;TuJANpeMlLoBAABXAwAADgAAAAAAAAABACAAAAAfAQAAZHJzL2Uyb0RvYy54bWxQSwUGAAAAAAYA&#10;BgBZAQAASwUAAAAA&#1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420"/>
  <w:drawingGridHorizontalSpacing w:val="0"/>
  <w:drawingGridVerticalSpacing w:val="156"/>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E2Y2EyM2Y2MGNjMjA2ODllZjAwNDE0Nzg0MGQ3YjE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17D73"/>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01B4"/>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12BF6B65"/>
    <w:rsid w:val="1441159B"/>
    <w:rsid w:val="1B0349C5"/>
    <w:rsid w:val="1C59023E"/>
    <w:rsid w:val="1F293FD6"/>
    <w:rsid w:val="20B826C3"/>
    <w:rsid w:val="282A79C9"/>
    <w:rsid w:val="2D803D48"/>
    <w:rsid w:val="2D9B4947"/>
    <w:rsid w:val="30B5736D"/>
    <w:rsid w:val="326E1F98"/>
    <w:rsid w:val="32FD2A44"/>
    <w:rsid w:val="34134919"/>
    <w:rsid w:val="36C43945"/>
    <w:rsid w:val="39D50A36"/>
    <w:rsid w:val="3DBB3A39"/>
    <w:rsid w:val="4CD76635"/>
    <w:rsid w:val="4DA94D20"/>
    <w:rsid w:val="4F8C3D25"/>
    <w:rsid w:val="6254705E"/>
    <w:rsid w:val="63FA0412"/>
    <w:rsid w:val="644A5B2B"/>
    <w:rsid w:val="69EC2213"/>
    <w:rsid w:val="71A419C3"/>
    <w:rsid w:val="7A63136D"/>
    <w:rsid w:val="7BD44C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1021</Words>
  <Characters>1202</Characters>
  <Lines>2</Lines>
  <Paragraphs>2</Paragraphs>
  <TotalTime>0</TotalTime>
  <ScaleCrop>false</ScaleCrop>
  <LinksUpToDate>false</LinksUpToDate>
  <CharactersWithSpaces>1294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1</cp:lastModifiedBy>
  <cp:lastPrinted>2021-05-21T06:26:00Z</cp:lastPrinted>
  <dcterms:modified xsi:type="dcterms:W3CDTF">2022-07-08T08:35:03Z</dcterms:modified>
  <dc:title>第二章  投标人须知</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08A5A52C00F447F4987C0F47F38713C9</vt:lpwstr>
  </property>
</Properties>
</file>