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</w:t>
      </w:r>
      <w:r>
        <w:rPr>
          <w:rFonts w:hint="eastAsia" w:ascii="仿宋" w:hAnsi="仿宋" w:eastAsia="仿宋" w:cs="Times New Roman"/>
          <w:sz w:val="28"/>
          <w:szCs w:val="28"/>
        </w:rPr>
        <w:t>相关法律法规及招标文件规定，</w:t>
      </w: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</w:rPr>
        <w:t>能源厂烧结余热锅炉蒸汽管道优化改造维修项目Ⅱ评标工作已经结束，本项目采用经评</w:t>
      </w:r>
      <w:r>
        <w:rPr>
          <w:rFonts w:hint="eastAsia" w:ascii="仿宋" w:hAnsi="仿宋" w:eastAsia="仿宋"/>
          <w:sz w:val="28"/>
          <w:szCs w:val="28"/>
        </w:rPr>
        <w:t>审的最低价中标法，现将评标相关信息予以公示。</w:t>
      </w:r>
    </w:p>
    <w:p>
      <w:pPr>
        <w:widowControl/>
        <w:spacing w:line="360" w:lineRule="auto"/>
        <w:contextualSpacing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一、项目名称： 能源厂烧结余热锅炉蒸汽管道优化改造维修项目Ⅱ </w:t>
      </w:r>
    </w:p>
    <w:p>
      <w:pPr>
        <w:widowControl/>
        <w:spacing w:line="360" w:lineRule="auto"/>
        <w:contextualSpacing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二、项目编号：HGSGW22027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900" w:firstLineChars="3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中冶京诚（湘潭）重工设备有限公司</w:t>
      </w:r>
    </w:p>
    <w:p>
      <w:pPr>
        <w:widowControl/>
        <w:spacing w:line="360" w:lineRule="auto"/>
        <w:ind w:firstLine="900" w:firstLineChars="300"/>
        <w:contextualSpacing/>
        <w:rPr>
          <w:rFonts w:hint="eastAsia" w:ascii="仿宋" w:hAnsi="仿宋" w:eastAsia="仿宋" w:cs="仿宋"/>
          <w:sz w:val="30"/>
          <w:szCs w:val="30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公示期为公布之日起的1</w:t>
      </w:r>
      <w:r>
        <w:rPr>
          <w:rFonts w:hint="eastAsia" w:ascii="仿宋" w:hAnsi="仿宋" w:eastAsia="仿宋"/>
          <w:sz w:val="28"/>
          <w:szCs w:val="28"/>
          <w:lang w:eastAsia="zh-CN"/>
        </w:rPr>
        <w:t>天内</w:t>
      </w:r>
      <w:r>
        <w:rPr>
          <w:rFonts w:hint="eastAsia" w:ascii="仿宋" w:hAnsi="仿宋" w:eastAsia="仿宋"/>
          <w:sz w:val="28"/>
          <w:szCs w:val="28"/>
        </w:rPr>
        <w:t>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1903E9A"/>
    <w:rsid w:val="041A1426"/>
    <w:rsid w:val="08DD6B06"/>
    <w:rsid w:val="0955750A"/>
    <w:rsid w:val="0CD05ED7"/>
    <w:rsid w:val="0E535D60"/>
    <w:rsid w:val="10DF0B8F"/>
    <w:rsid w:val="12BF6B65"/>
    <w:rsid w:val="1441159B"/>
    <w:rsid w:val="1AA3645B"/>
    <w:rsid w:val="1E83555A"/>
    <w:rsid w:val="28F7766D"/>
    <w:rsid w:val="2AF514D2"/>
    <w:rsid w:val="30B5736D"/>
    <w:rsid w:val="34134919"/>
    <w:rsid w:val="36675A7A"/>
    <w:rsid w:val="36C43945"/>
    <w:rsid w:val="45C53E6C"/>
    <w:rsid w:val="4886049B"/>
    <w:rsid w:val="4CD76635"/>
    <w:rsid w:val="4F8C3D25"/>
    <w:rsid w:val="51DB30F3"/>
    <w:rsid w:val="53BD5D4E"/>
    <w:rsid w:val="54DC291D"/>
    <w:rsid w:val="5B16044F"/>
    <w:rsid w:val="5BB4362E"/>
    <w:rsid w:val="646F6FAF"/>
    <w:rsid w:val="7FA7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</Words>
  <Characters>373</Characters>
  <Lines>1</Lines>
  <Paragraphs>1</Paragraphs>
  <TotalTime>2</TotalTime>
  <ScaleCrop>false</ScaleCrop>
  <LinksUpToDate>false</LinksUpToDate>
  <CharactersWithSpaces>440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2022-07-20T09:11:07Z</cp:lastPrinted>
  <dcterms:modified xsi:type="dcterms:W3CDTF">2022-07-20T09:11:13Z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D5ED51B69DCF4DB1AD8D02FE86FBFC56</vt:lpwstr>
  </property>
</Properties>
</file>