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 xml:space="preserve">采购项目  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娄底市鸿大机电设备有限公司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141600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衡阳宏冶重型机械有限公司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153590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湖南长冶机械科技有限公司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254980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衡阳市高新开发区立新冶金机械配件厂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14000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株洲湘能链条输送设备有限公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66000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衡阳鸿宇机械制造有限公司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15620</w:t>
      </w:r>
      <w:r>
        <w:rPr>
          <w:rFonts w:hint="eastAsia" w:ascii="仿宋" w:hAnsi="仿宋" w:eastAsia="仿宋"/>
          <w:sz w:val="28"/>
          <w:szCs w:val="28"/>
        </w:rPr>
        <w:t>元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560" w:firstLineChars="20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087F"/>
    <w:multiLevelType w:val="singleLevel"/>
    <w:tmpl w:val="06D80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CD05ED7"/>
    <w:rsid w:val="12BF6B65"/>
    <w:rsid w:val="1441159B"/>
    <w:rsid w:val="15A254B2"/>
    <w:rsid w:val="193C5C29"/>
    <w:rsid w:val="1F757E02"/>
    <w:rsid w:val="24A81F4B"/>
    <w:rsid w:val="30B5736D"/>
    <w:rsid w:val="34134919"/>
    <w:rsid w:val="36C43945"/>
    <w:rsid w:val="4CD76635"/>
    <w:rsid w:val="4F8C3D25"/>
    <w:rsid w:val="6DE12600"/>
    <w:rsid w:val="6F4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393</Words>
  <Characters>486</Characters>
  <Lines>1</Lines>
  <Paragraphs>1</Paragraphs>
  <TotalTime>0</TotalTime>
  <ScaleCrop>false</ScaleCrop>
  <LinksUpToDate>false</LinksUpToDate>
  <CharactersWithSpaces>616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2022-07-25T02:04:14Z</dcterms:modified>
  <dc:title>第二章  投标人须知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65A5C8A70E7C4124AACCDDD1DA4E22E1</vt:lpwstr>
  </property>
</Properties>
</file>