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778066"/>
      <w:bookmarkStart w:id="1" w:name="_Toc526246862"/>
      <w:bookmarkStart w:id="2" w:name="_Toc526861349"/>
      <w:bookmarkStart w:id="3" w:name="_Toc61354154"/>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HGCGY22042</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月份炼铁用白云石粉招标采购项目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w:t>
      </w:r>
      <w:r>
        <w:rPr>
          <w:rFonts w:hint="eastAsia" w:ascii="仿宋" w:hAnsi="仿宋" w:eastAsia="仿宋"/>
          <w:sz w:val="28"/>
          <w:szCs w:val="28"/>
        </w:rPr>
        <w:t>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 xml:space="preserve">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2.2为华菱湘钢、涟钢白云石粉合格供方（提供1份</w:t>
      </w:r>
      <w:r>
        <w:rPr>
          <w:rFonts w:hint="eastAsia" w:ascii="仿宋" w:hAnsi="仿宋" w:eastAsia="仿宋"/>
          <w:sz w:val="28"/>
          <w:szCs w:val="28"/>
          <w:lang w:eastAsia="zh-CN"/>
        </w:rPr>
        <w:t>近</w:t>
      </w:r>
      <w:r>
        <w:rPr>
          <w:rFonts w:hint="eastAsia" w:ascii="仿宋" w:hAnsi="仿宋" w:eastAsia="仿宋"/>
          <w:sz w:val="28"/>
          <w:szCs w:val="28"/>
          <w:lang w:val="en-US" w:eastAsia="zh-CN"/>
        </w:rPr>
        <w:t>2年的</w:t>
      </w:r>
      <w:r>
        <w:rPr>
          <w:rFonts w:hint="eastAsia" w:ascii="仿宋" w:hAnsi="仿宋" w:eastAsia="仿宋"/>
          <w:sz w:val="28"/>
          <w:szCs w:val="28"/>
        </w:rPr>
        <w:t>合同原件或仅限价格、金额覆盖的原件扫描件），且注册资金不少于200万，成立时间一年及以上。                                                                                                  2.3   为白云石加工企业，具有该产品供货业绩（提供1份</w:t>
      </w:r>
      <w:r>
        <w:rPr>
          <w:rFonts w:hint="eastAsia" w:ascii="仿宋" w:hAnsi="仿宋" w:eastAsia="仿宋"/>
          <w:sz w:val="28"/>
          <w:szCs w:val="28"/>
          <w:lang w:eastAsia="zh-CN"/>
        </w:rPr>
        <w:t>近</w:t>
      </w:r>
      <w:r>
        <w:rPr>
          <w:rFonts w:hint="eastAsia" w:ascii="仿宋" w:hAnsi="仿宋" w:eastAsia="仿宋"/>
          <w:sz w:val="28"/>
          <w:szCs w:val="28"/>
          <w:lang w:val="en-US" w:eastAsia="zh-CN"/>
        </w:rPr>
        <w:t>2年的</w:t>
      </w:r>
      <w:r>
        <w:rPr>
          <w:rFonts w:hint="eastAsia" w:ascii="仿宋" w:hAnsi="仿宋" w:eastAsia="仿宋"/>
          <w:sz w:val="28"/>
          <w:szCs w:val="28"/>
        </w:rPr>
        <w:t>合同原件或仅限价格、金额覆盖的原件扫描件），投标人在法律上和财务上独立并能合法运作，具有法人地位和独立</w:t>
      </w:r>
      <w:r>
        <w:rPr>
          <w:rFonts w:hint="eastAsia" w:ascii="仿宋" w:hAnsi="仿宋" w:eastAsia="仿宋"/>
          <w:sz w:val="28"/>
          <w:szCs w:val="28"/>
          <w:lang w:eastAsia="zh-CN"/>
        </w:rPr>
        <w:t>签订</w:t>
      </w:r>
      <w:r>
        <w:rPr>
          <w:rFonts w:hint="eastAsia" w:ascii="仿宋" w:hAnsi="仿宋" w:eastAsia="仿宋"/>
          <w:sz w:val="28"/>
          <w:szCs w:val="28"/>
        </w:rPr>
        <w:t>合同的能力。注册资金不少于200万，成立时间一年及以上</w:t>
      </w:r>
      <w:r>
        <w:rPr>
          <w:rFonts w:hint="eastAsia" w:ascii="仿宋" w:hAnsi="仿宋" w:eastAsia="仿宋"/>
          <w:sz w:val="28"/>
          <w:szCs w:val="28"/>
          <w:lang w:val="en-US" w:eastAsia="zh-CN"/>
        </w:rPr>
        <w:t>.</w:t>
      </w:r>
      <w:r>
        <w:rPr>
          <w:rFonts w:hint="eastAsia" w:ascii="仿宋" w:hAnsi="仿宋" w:eastAsia="仿宋"/>
          <w:sz w:val="28"/>
          <w:szCs w:val="28"/>
        </w:rPr>
        <w:t xml:space="preserve">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w:t>
      </w:r>
      <w:r>
        <w:rPr>
          <w:rFonts w:hint="eastAsia" w:ascii="仿宋" w:hAnsi="仿宋" w:eastAsia="仿宋"/>
          <w:sz w:val="28"/>
          <w:szCs w:val="28"/>
          <w:u w:val="single"/>
          <w:lang w:val="en-US" w:eastAsia="zh-CN"/>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8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3 </w:t>
      </w:r>
      <w:r>
        <w:rPr>
          <w:rFonts w:ascii="仿宋" w:hAnsi="仿宋" w:eastAsia="仿宋"/>
          <w:b/>
          <w:sz w:val="28"/>
          <w:szCs w:val="28"/>
          <w:u w:val="single"/>
        </w:rPr>
        <w:t>日</w:t>
      </w:r>
      <w:r>
        <w:rPr>
          <w:rFonts w:hint="eastAsia" w:ascii="仿宋" w:hAnsi="仿宋" w:eastAsia="仿宋"/>
          <w:b/>
          <w:sz w:val="28"/>
          <w:szCs w:val="28"/>
          <w:u w:val="single"/>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9:30</w:t>
      </w:r>
      <w:bookmarkStart w:id="6" w:name="_GoBack"/>
      <w:bookmarkEnd w:id="6"/>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F327E29"/>
    <w:rsid w:val="1413761C"/>
    <w:rsid w:val="19441E69"/>
    <w:rsid w:val="229A4576"/>
    <w:rsid w:val="508B57DB"/>
    <w:rsid w:val="569639A7"/>
    <w:rsid w:val="6B1B1DAA"/>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1028</Words>
  <Characters>1178</Characters>
  <Lines>11</Lines>
  <Paragraphs>3</Paragraphs>
  <TotalTime>4</TotalTime>
  <ScaleCrop>false</ScaleCrop>
  <LinksUpToDate>false</LinksUpToDate>
  <CharactersWithSpaces>1521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2021-06-17T09:38:00Z</dcterms:created>
  <dc:creator>未定义</dc:creator>
  <cp:lastModifiedBy>1</cp:lastModifiedBy>
  <dcterms:modified xsi:type="dcterms:W3CDTF">2022-07-29T01:51:36Z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677B1F739F2E4799B0FB42C6429A4846</vt:lpwstr>
  </property>
</Properties>
</file>