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656C7" w:rsidRDefault="00E9764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2022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年11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月炼铁用优质生石灰采购项目</w:t>
      </w:r>
    </w:p>
    <w:p w:rsidR="00A656C7" w:rsidRDefault="00E9764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A656C7" w:rsidRDefault="00A656C7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A656C7" w:rsidRDefault="00A656C7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A656C7" w:rsidRDefault="00E9764E">
      <w:pPr>
        <w:ind w:firstLine="552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年11</w:t>
      </w:r>
      <w:r>
        <w:rPr>
          <w:rFonts w:ascii="仿宋" w:eastAsia="仿宋" w:hAnsi="仿宋" w:hint="eastAsia"/>
          <w:sz w:val="28"/>
          <w:szCs w:val="28"/>
        </w:rPr>
        <w:t>月炼铁用优质生石灰采购项目评标工作已经结束，本项目采用经评审的最低价中标法，现将评标相关信息予以公示。</w:t>
      </w:r>
    </w:p>
    <w:p w:rsidR="00A656C7" w:rsidRDefault="00E9764E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一、采购项目：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年11</w:t>
      </w:r>
      <w:r>
        <w:rPr>
          <w:rFonts w:ascii="仿宋" w:eastAsia="仿宋" w:hAnsi="仿宋" w:hint="eastAsia"/>
          <w:sz w:val="28"/>
          <w:szCs w:val="28"/>
        </w:rPr>
        <w:t>月炼铁用优质生石灰采购项目</w:t>
      </w:r>
    </w:p>
    <w:p w:rsidR="00A656C7" w:rsidRDefault="00E9764E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HGCGY22060</w:t>
      </w:r>
    </w:p>
    <w:p w:rsidR="00A656C7" w:rsidRDefault="00E9764E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A656C7" w:rsidRDefault="00E9764E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经评委会评审，</w:t>
      </w:r>
      <w:r>
        <w:rPr>
          <w:rFonts w:ascii="仿宋" w:eastAsia="仿宋" w:hAnsi="仿宋" w:hint="eastAsia"/>
          <w:sz w:val="28"/>
          <w:szCs w:val="28"/>
        </w:rPr>
        <w:t>冷水江市鑫顺建材有限公司和祁东县创鑫钙业科技有限公分别</w:t>
      </w:r>
      <w:r>
        <w:rPr>
          <w:rFonts w:ascii="仿宋" w:eastAsia="仿宋" w:hAnsi="仿宋" w:hint="eastAsia"/>
          <w:sz w:val="28"/>
          <w:szCs w:val="28"/>
        </w:rPr>
        <w:t>为第一、第二</w:t>
      </w:r>
      <w:r>
        <w:rPr>
          <w:rFonts w:ascii="仿宋" w:eastAsia="仿宋" w:hAnsi="仿宋" w:hint="eastAsia"/>
          <w:sz w:val="28"/>
          <w:szCs w:val="28"/>
        </w:rPr>
        <w:t>中标候选人，中标总金额为肆佰陆拾</w:t>
      </w:r>
      <w:r>
        <w:rPr>
          <w:rFonts w:ascii="仿宋" w:eastAsia="仿宋" w:hAnsi="仿宋" w:hint="eastAsia"/>
          <w:sz w:val="28"/>
          <w:szCs w:val="28"/>
        </w:rPr>
        <w:t>捌万</w:t>
      </w:r>
      <w:r>
        <w:rPr>
          <w:rFonts w:ascii="仿宋" w:eastAsia="仿宋" w:hAnsi="仿宋" w:hint="eastAsia"/>
          <w:sz w:val="28"/>
          <w:szCs w:val="28"/>
        </w:rPr>
        <w:t>元整（468</w:t>
      </w:r>
      <w:r>
        <w:rPr>
          <w:rFonts w:ascii="仿宋" w:eastAsia="仿宋" w:hAnsi="仿宋" w:hint="eastAsia"/>
          <w:sz w:val="28"/>
          <w:szCs w:val="28"/>
        </w:rPr>
        <w:t>万元）。</w:t>
      </w:r>
    </w:p>
    <w:p w:rsidR="00A656C7" w:rsidRDefault="00E9764E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公示期为公布之日起的第3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A656C7" w:rsidRDefault="00E9764E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A656C7" w:rsidRDefault="00E9764E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</w:rPr>
        <w:t>18973481761</w:t>
      </w:r>
    </w:p>
    <w:p w:rsidR="00A656C7" w:rsidRDefault="00E9764E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HYST-ZB3@hysteeltube</w:t>
      </w:r>
      <w:r>
        <w:rPr>
          <w:rFonts w:ascii="仿宋" w:eastAsia="仿宋" w:hAnsi="仿宋" w:hint="eastAsia"/>
          <w:sz w:val="28"/>
          <w:szCs w:val="28"/>
        </w:rPr>
        <w:t>.com</w:t>
      </w:r>
    </w:p>
    <w:p w:rsidR="00A656C7" w:rsidRDefault="00E9764E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A656C7" w:rsidRDefault="00A656C7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656C7" w:rsidRDefault="00A656C7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656C7" w:rsidRDefault="00E9764E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A656C7" w:rsidRDefault="00E9764E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2022</w:t>
      </w:r>
      <w:r>
        <w:rPr>
          <w:rFonts w:ascii="仿宋" w:eastAsia="仿宋" w:hAnsi="仿宋" w:hint="eastAsia"/>
          <w:sz w:val="28"/>
          <w:szCs w:val="28"/>
        </w:rPr>
        <w:t>年10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31</w:t>
      </w:r>
      <w:r>
        <w:rPr>
          <w:rFonts w:ascii="仿宋" w:eastAsia="仿宋" w:hAnsi="仿宋" w:hint="eastAsia"/>
          <w:sz w:val="28"/>
          <w:szCs w:val="28"/>
        </w:rPr>
        <w:t>日</w:t>
      </w:r>
      <w:bookmarkStart w:id="0" w:name="_GoBack"/>
      <w:bookmarkEnd w:id="0"/>
    </w:p>
    <w:sectPr w:rsidR="00A656C7" w:rsidSect="00A656C7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6C7" w:rsidRDefault="00A656C7" w:rsidP="00A656C7">
      <w:r>
        <w:separator/>
      </w:r>
    </w:p>
  </w:endnote>
  <w:endnote w:type="continuationSeparator" w:id="0">
    <w:p w:rsidR="00A656C7" w:rsidRDefault="00A656C7" w:rsidP="00A65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6C7" w:rsidRDefault="00A656C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A656C7" w:rsidRDefault="00A656C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9764E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E9764E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6C7" w:rsidRDefault="00A656C7" w:rsidP="00A656C7">
      <w:r>
        <w:separator/>
      </w:r>
    </w:p>
  </w:footnote>
  <w:footnote w:type="continuationSeparator" w:id="0">
    <w:p w:rsidR="00A656C7" w:rsidRDefault="00A656C7" w:rsidP="00A656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E2Y2EyM2Y2MGNjMjA2ODllZjAwNDE0Nzg0MGQ3YjE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4BB8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6BB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2AEC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1610"/>
    <w:rsid w:val="00732812"/>
    <w:rsid w:val="00732B3A"/>
    <w:rsid w:val="00734B9A"/>
    <w:rsid w:val="007365EE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5D9B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56C7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38E7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079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9764E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1DE007C"/>
    <w:rsid w:val="12BF6B65"/>
    <w:rsid w:val="1441159B"/>
    <w:rsid w:val="14697F6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56C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656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A656C7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656C7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A656C7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A656C7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A656C7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A656C7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A656C7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A656C7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A656C7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A656C7"/>
    <w:pPr>
      <w:ind w:firstLineChars="200" w:firstLine="420"/>
    </w:pPr>
  </w:style>
  <w:style w:type="paragraph" w:styleId="a4">
    <w:name w:val="Document Map"/>
    <w:basedOn w:val="a"/>
    <w:qFormat/>
    <w:rsid w:val="00A656C7"/>
    <w:pPr>
      <w:shd w:val="clear" w:color="auto" w:fill="000080"/>
    </w:pPr>
  </w:style>
  <w:style w:type="paragraph" w:styleId="a5">
    <w:name w:val="annotation text"/>
    <w:basedOn w:val="a"/>
    <w:link w:val="Char"/>
    <w:qFormat/>
    <w:rsid w:val="00A656C7"/>
    <w:pPr>
      <w:jc w:val="left"/>
    </w:pPr>
  </w:style>
  <w:style w:type="paragraph" w:styleId="a6">
    <w:name w:val="Body Text"/>
    <w:basedOn w:val="a"/>
    <w:link w:val="Char0"/>
    <w:qFormat/>
    <w:rsid w:val="00A656C7"/>
    <w:pPr>
      <w:spacing w:after="120"/>
    </w:pPr>
  </w:style>
  <w:style w:type="paragraph" w:styleId="a7">
    <w:name w:val="Body Text Indent"/>
    <w:basedOn w:val="a"/>
    <w:link w:val="Char1"/>
    <w:qFormat/>
    <w:rsid w:val="00A656C7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A656C7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A656C7"/>
    <w:pPr>
      <w:ind w:leftChars="400" w:left="840"/>
    </w:pPr>
  </w:style>
  <w:style w:type="paragraph" w:styleId="a8">
    <w:name w:val="Plain Text"/>
    <w:basedOn w:val="a"/>
    <w:link w:val="Char2"/>
    <w:qFormat/>
    <w:rsid w:val="00A656C7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A656C7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A656C7"/>
    <w:pPr>
      <w:ind w:leftChars="2500" w:left="100"/>
    </w:pPr>
  </w:style>
  <w:style w:type="paragraph" w:styleId="20">
    <w:name w:val="Body Text Indent 2"/>
    <w:basedOn w:val="a"/>
    <w:qFormat/>
    <w:rsid w:val="00A656C7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A656C7"/>
    <w:rPr>
      <w:sz w:val="18"/>
      <w:szCs w:val="18"/>
    </w:rPr>
  </w:style>
  <w:style w:type="paragraph" w:styleId="ab">
    <w:name w:val="footer"/>
    <w:basedOn w:val="a"/>
    <w:link w:val="Char5"/>
    <w:qFormat/>
    <w:rsid w:val="00A65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A65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A656C7"/>
  </w:style>
  <w:style w:type="paragraph" w:styleId="40">
    <w:name w:val="toc 4"/>
    <w:basedOn w:val="a"/>
    <w:next w:val="a"/>
    <w:qFormat/>
    <w:rsid w:val="00A656C7"/>
    <w:pPr>
      <w:ind w:leftChars="600" w:left="1260"/>
    </w:pPr>
  </w:style>
  <w:style w:type="paragraph" w:styleId="60">
    <w:name w:val="toc 6"/>
    <w:basedOn w:val="a"/>
    <w:next w:val="a"/>
    <w:qFormat/>
    <w:rsid w:val="00A656C7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A656C7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A656C7"/>
    <w:pPr>
      <w:ind w:leftChars="200" w:left="420"/>
    </w:pPr>
  </w:style>
  <w:style w:type="paragraph" w:styleId="90">
    <w:name w:val="toc 9"/>
    <w:basedOn w:val="a"/>
    <w:next w:val="a"/>
    <w:qFormat/>
    <w:rsid w:val="00A656C7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A656C7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A656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A656C7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A656C7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A656C7"/>
    <w:rPr>
      <w:b/>
      <w:bCs/>
    </w:rPr>
  </w:style>
  <w:style w:type="table" w:styleId="af0">
    <w:name w:val="Table Grid"/>
    <w:basedOn w:val="a1"/>
    <w:qFormat/>
    <w:rsid w:val="00A656C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A656C7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A656C7"/>
  </w:style>
  <w:style w:type="character" w:styleId="af3">
    <w:name w:val="FollowedHyperlink"/>
    <w:basedOn w:val="a0"/>
    <w:uiPriority w:val="99"/>
    <w:qFormat/>
    <w:rsid w:val="00A656C7"/>
    <w:rPr>
      <w:color w:val="800080"/>
      <w:u w:val="single"/>
    </w:rPr>
  </w:style>
  <w:style w:type="character" w:styleId="af4">
    <w:name w:val="Hyperlink"/>
    <w:basedOn w:val="a0"/>
    <w:uiPriority w:val="99"/>
    <w:qFormat/>
    <w:rsid w:val="00A656C7"/>
    <w:rPr>
      <w:color w:val="0000FF"/>
      <w:u w:val="single"/>
    </w:rPr>
  </w:style>
  <w:style w:type="character" w:styleId="af5">
    <w:name w:val="annotation reference"/>
    <w:basedOn w:val="a0"/>
    <w:qFormat/>
    <w:rsid w:val="00A656C7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A656C7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A656C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A656C7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A656C7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A656C7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A656C7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A656C7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A656C7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A656C7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A656C7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A656C7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A656C7"/>
    <w:rPr>
      <w:b/>
      <w:bCs/>
    </w:rPr>
  </w:style>
  <w:style w:type="character" w:customStyle="1" w:styleId="Char">
    <w:name w:val="批注文字 Char"/>
    <w:basedOn w:val="a0"/>
    <w:link w:val="a5"/>
    <w:qFormat/>
    <w:rsid w:val="00A656C7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A656C7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A656C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A656C7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A656C7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A656C7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A656C7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A656C7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A656C7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A656C7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A656C7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A656C7"/>
  </w:style>
  <w:style w:type="paragraph" w:customStyle="1" w:styleId="1CharCharCharChar">
    <w:name w:val="1 Char Char Char Char"/>
    <w:basedOn w:val="a"/>
    <w:rsid w:val="00A656C7"/>
    <w:rPr>
      <w:rFonts w:ascii="Tahoma" w:hAnsi="Tahoma"/>
      <w:sz w:val="24"/>
      <w:szCs w:val="20"/>
    </w:rPr>
  </w:style>
  <w:style w:type="paragraph" w:customStyle="1" w:styleId="Default">
    <w:name w:val="Default"/>
    <w:rsid w:val="00A656C7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A656C7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A656C7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A656C7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A656C7"/>
    <w:pPr>
      <w:ind w:firstLineChars="200" w:firstLine="420"/>
    </w:pPr>
  </w:style>
  <w:style w:type="paragraph" w:customStyle="1" w:styleId="32">
    <w:name w:val="标题3"/>
    <w:basedOn w:val="1"/>
    <w:rsid w:val="00A656C7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A656C7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A656C7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A656C7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A656C7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A656C7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A656C7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A656C7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A656C7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A656C7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A656C7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A656C7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A656C7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A656C7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qFormat/>
    <w:rsid w:val="00A656C7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qFormat/>
    <w:rsid w:val="00A656C7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A656C7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A656C7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A656C7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A656C7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A656C7"/>
    <w:rPr>
      <w:rFonts w:ascii="宋体" w:hAnsi="宋体"/>
      <w:sz w:val="24"/>
    </w:rPr>
  </w:style>
  <w:style w:type="paragraph" w:customStyle="1" w:styleId="p17">
    <w:name w:val="p17"/>
    <w:basedOn w:val="a"/>
    <w:qFormat/>
    <w:rsid w:val="00A656C7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A656C7"/>
  </w:style>
  <w:style w:type="paragraph" w:customStyle="1" w:styleId="p19">
    <w:name w:val="p19"/>
    <w:basedOn w:val="a"/>
    <w:qFormat/>
    <w:rsid w:val="00A656C7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A656C7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A656C7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A656C7"/>
    <w:pPr>
      <w:ind w:firstLineChars="200" w:firstLine="420"/>
    </w:pPr>
  </w:style>
  <w:style w:type="paragraph" w:customStyle="1" w:styleId="TableParagraph">
    <w:name w:val="Table Paragraph"/>
    <w:basedOn w:val="a"/>
    <w:qFormat/>
    <w:rsid w:val="00A656C7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A656C7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A656C7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478858-0ADB-456C-ADE8-9AB63586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43</cp:revision>
  <cp:lastPrinted>2021-05-21T06:26:00Z</cp:lastPrinted>
  <dcterms:created xsi:type="dcterms:W3CDTF">2021-06-16T04:02:00Z</dcterms:created>
  <dcterms:modified xsi:type="dcterms:W3CDTF">2022-10-31T01:42:00Z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E1C0CA23E20F408E9B4C023AEA19FE80</vt:lpwstr>
  </property>
</Properties>
</file>