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szCs w:val="32"/>
        </w:rPr>
      </w:pPr>
      <w:r>
        <w:rPr>
          <w:rFonts w:hint="eastAsia" w:ascii="仿宋" w:hAnsi="仿宋" w:eastAsia="仿宋"/>
          <w:szCs w:val="32"/>
        </w:rPr>
        <w:t>招标公告</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HGJY-G2023021</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项目名称：2023年3月低压电气备件采购项目</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5"/>
        <w:adjustRightInd w:val="0"/>
        <w:snapToGrid w:val="0"/>
        <w:spacing w:line="360" w:lineRule="exact"/>
        <w:ind w:firstLine="0" w:firstLineChars="0"/>
        <w:rPr>
          <w:rFonts w:ascii="仿宋" w:hAnsi="仿宋" w:eastAsia="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营业执照中经营范围包含本次招标采购标的物生产或</w:t>
      </w:r>
      <w:r>
        <w:rPr>
          <w:rFonts w:hint="eastAsia" w:ascii="仿宋" w:hAnsi="仿宋" w:eastAsia="仿宋"/>
          <w:sz w:val="28"/>
          <w:szCs w:val="28"/>
          <w:lang w:val="en-US" w:eastAsia="zh-CN"/>
        </w:rPr>
        <w:t>销售</w:t>
      </w:r>
      <w:r>
        <w:rPr>
          <w:rFonts w:hint="eastAsia" w:ascii="仿宋" w:hAnsi="仿宋" w:eastAsia="仿宋"/>
          <w:sz w:val="28"/>
          <w:szCs w:val="28"/>
        </w:rPr>
        <w:t>。</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5"/>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5"/>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具有标的物备选品牌（正泰、德力西、上海人民）授权且年销售额不低于500万元的经销商</w:t>
      </w:r>
      <w:r>
        <w:rPr>
          <w:rFonts w:hint="eastAsia" w:ascii="仿宋" w:hAnsi="仿宋" w:eastAsia="仿宋"/>
          <w:sz w:val="28"/>
          <w:szCs w:val="28"/>
          <w:lang w:eastAsia="zh-CN"/>
        </w:rPr>
        <w:t>（</w:t>
      </w:r>
      <w:r>
        <w:rPr>
          <w:rFonts w:hint="eastAsia" w:ascii="仿宋" w:hAnsi="仿宋" w:eastAsia="仿宋"/>
          <w:sz w:val="28"/>
          <w:szCs w:val="28"/>
          <w:lang w:val="en-US" w:eastAsia="zh-CN"/>
        </w:rPr>
        <w:t>附证明材料</w:t>
      </w:r>
      <w:r>
        <w:rPr>
          <w:rFonts w:hint="eastAsia" w:ascii="仿宋" w:hAnsi="仿宋" w:eastAsia="仿宋"/>
          <w:sz w:val="28"/>
          <w:szCs w:val="28"/>
          <w:lang w:eastAsia="zh-CN"/>
        </w:rPr>
        <w:t>）</w:t>
      </w:r>
      <w:r>
        <w:rPr>
          <w:rFonts w:hint="eastAsia" w:ascii="仿宋" w:hAnsi="仿宋" w:eastAsia="仿宋"/>
          <w:sz w:val="28"/>
          <w:szCs w:val="28"/>
        </w:rPr>
        <w:t>。</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5"/>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2000</w:t>
      </w:r>
      <w:r>
        <w:rPr>
          <w:rFonts w:ascii="仿宋" w:hAnsi="仿宋" w:eastAsia="仿宋"/>
          <w:sz w:val="28"/>
          <w:szCs w:val="28"/>
        </w:rPr>
        <w:t>元人民币</w:t>
      </w:r>
      <w:r>
        <w:rPr>
          <w:rFonts w:hint="eastAsia" w:ascii="仿宋" w:hAnsi="仿宋" w:eastAsia="仿宋"/>
          <w:sz w:val="28"/>
          <w:szCs w:val="28"/>
        </w:rPr>
        <w:t>。</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rPr>
        <w:t>3</w:t>
      </w:r>
      <w:r>
        <w:rPr>
          <w:rFonts w:ascii="仿宋" w:hAnsi="仿宋" w:eastAsia="仿宋"/>
          <w:b/>
          <w:sz w:val="28"/>
          <w:szCs w:val="28"/>
          <w:u w:val="single"/>
        </w:rPr>
        <w:t>月</w:t>
      </w:r>
      <w:r>
        <w:rPr>
          <w:rFonts w:hint="eastAsia" w:ascii="仿宋" w:hAnsi="仿宋" w:eastAsia="仿宋"/>
          <w:b/>
          <w:sz w:val="28"/>
          <w:szCs w:val="28"/>
          <w:u w:val="single"/>
          <w:lang w:val="en-US" w:eastAsia="zh-CN"/>
        </w:rPr>
        <w:t>14</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w:t>
      </w:r>
      <w:r>
        <w:rPr>
          <w:rFonts w:hint="eastAsia" w:ascii="仿宋" w:hAnsi="仿宋" w:eastAsia="仿宋"/>
          <w:sz w:val="28"/>
          <w:szCs w:val="28"/>
          <w:highlight w:val="yellow"/>
          <w:lang w:val="en-US" w:eastAsia="zh-CN"/>
        </w:rPr>
        <w:t>总价</w:t>
      </w:r>
      <w:r>
        <w:rPr>
          <w:rFonts w:hint="eastAsia" w:ascii="仿宋" w:hAnsi="仿宋" w:eastAsia="仿宋"/>
          <w:sz w:val="28"/>
          <w:szCs w:val="28"/>
        </w:rPr>
        <w:t>最低价中标法。</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A3D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2023-03-06T09:06:56Z</dcterms:created>
  <dc:creator>Administrator</dc:creator>
  <cp:lastModifiedBy>Administrator</cp:lastModifiedBy>
  <dcterms:modified xsi:type="dcterms:W3CDTF">2023-03-06T09:07:07Z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180B58BAB28D40DF8F66FD10B6C03A71</vt:lpwstr>
  </property>
</Properties>
</file>