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项目编号：HGJY-G2023053</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项目名称：2023年5月机械备件采购项目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15000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2023年5月</w:t>
      </w:r>
      <w:r>
        <w:rPr>
          <w:rFonts w:hint="eastAsia" w:ascii="仿宋" w:hAnsi="仿宋" w:eastAsia="仿宋" w:cs="仿宋"/>
          <w:b/>
          <w:sz w:val="28"/>
          <w:szCs w:val="28"/>
          <w:u w:val="single"/>
          <w:lang w:val="en-US" w:eastAsia="zh-CN"/>
        </w:rPr>
        <w:t>8</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 xml:space="preserve">（办）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07A3"/>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C7CA5"/>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2A3"/>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35C"/>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2BBC"/>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 w:val="76EE4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iPriority w:val="0"/>
    <w:pPr>
      <w:ind w:left="1260" w:leftChars="600"/>
    </w:pPr>
  </w:style>
  <w:style w:type="paragraph" w:styleId="28">
    <w:name w:val="toc 6"/>
    <w:basedOn w:val="1"/>
    <w:next w:val="1"/>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uiPriority w:val="0"/>
    <w:pPr>
      <w:ind w:left="3360" w:leftChars="1600"/>
    </w:pPr>
    <w:rPr>
      <w:rFonts w:ascii="Calibri" w:hAnsi="Calibri"/>
      <w:szCs w:val="22"/>
    </w:rPr>
  </w:style>
  <w:style w:type="paragraph" w:styleId="32">
    <w:name w:val="Body Text 2"/>
    <w:basedOn w:val="1"/>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uiPriority w:val="0"/>
  </w:style>
  <w:style w:type="character" w:styleId="42">
    <w:name w:val="FollowedHyperlink"/>
    <w:basedOn w:val="39"/>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4EECEB-85FD-40D7-914C-5263D0FB904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1026</Words>
  <Characters>1170</Characters>
  <Lines>9</Lines>
  <Paragraphs>2</Paragraphs>
  <TotalTime>0</TotalTime>
  <ScaleCrop>false</ScaleCrop>
  <LinksUpToDate>false</LinksUpToDate>
  <CharactersWithSpaces>1246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2023-04-28T11:01:16Z</dcterms:modified>
  <dc:title>第二章  投标人须知</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082AEFB14D3D4D8B9F61C0A17EC2049C_12</vt:lpwstr>
  </property>
</Properties>
</file>