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项目编号：HGJY-G2024006</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月电气备件采购项目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cs="仿宋"/>
          <w:sz w:val="28"/>
          <w:szCs w:val="28"/>
          <w:lang w:eastAsia="zh-CN"/>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db8e17e4-a2d0-493a-a5aa-2d40af23eb67"/>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F33488B"/>
    <w:rsid w:val="12BF6B65"/>
    <w:rsid w:val="1441159B"/>
    <w:rsid w:val="1C0D21C1"/>
    <w:rsid w:val="30B5736D"/>
    <w:rsid w:val="33F64C00"/>
    <w:rsid w:val="34134919"/>
    <w:rsid w:val="36C43945"/>
    <w:rsid w:val="37EF71FC"/>
    <w:rsid w:val="413E5F39"/>
    <w:rsid w:val="4CD76635"/>
    <w:rsid w:val="4F8C3D25"/>
    <w:rsid w:val="52D15ECE"/>
    <w:rsid w:val="60AA361B"/>
    <w:rsid w:val="61AD5B58"/>
    <w:rsid w:val="695A5DA2"/>
    <w:rsid w:val="73B44171"/>
    <w:rsid w:val="73E71A95"/>
    <w:rsid w:val="78111A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2024-01-10T06:32:34Z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08FA4EA91FB54B218B0A7EE464D9745E</vt:lpwstr>
  </property>
</Properties>
</file>